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DB" w:rsidRPr="00604C4C" w:rsidRDefault="00853CA1" w:rsidP="00604C4C">
      <w:pPr>
        <w:spacing w:after="0" w:line="240" w:lineRule="auto"/>
        <w:contextualSpacing/>
        <w:jc w:val="center"/>
        <w:rPr>
          <w:rFonts w:asciiTheme="majorHAnsi" w:hAnsiTheme="majorHAnsi"/>
          <w:b/>
          <w:sz w:val="20"/>
          <w:szCs w:val="20"/>
        </w:rPr>
      </w:pPr>
      <w:r w:rsidRPr="00604C4C">
        <w:rPr>
          <w:rFonts w:asciiTheme="majorHAnsi" w:hAnsiTheme="majorHAnsi"/>
          <w:b/>
          <w:sz w:val="20"/>
          <w:szCs w:val="20"/>
        </w:rPr>
        <w:t xml:space="preserve">Договор теплоснабжения № </w:t>
      </w:r>
    </w:p>
    <w:p w:rsidR="00FD15DB" w:rsidRPr="00604C4C" w:rsidRDefault="00FD15DB" w:rsidP="00604C4C">
      <w:pPr>
        <w:spacing w:after="0" w:line="240" w:lineRule="auto"/>
        <w:ind w:firstLine="709"/>
        <w:contextualSpacing/>
        <w:jc w:val="both"/>
        <w:rPr>
          <w:rFonts w:asciiTheme="majorHAnsi" w:hAnsiTheme="majorHAnsi"/>
          <w:b/>
          <w:sz w:val="20"/>
          <w:szCs w:val="20"/>
        </w:rPr>
      </w:pP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п. </w:t>
      </w:r>
      <w:proofErr w:type="spellStart"/>
      <w:r w:rsidR="001747F9">
        <w:rPr>
          <w:rFonts w:asciiTheme="majorHAnsi" w:hAnsiTheme="majorHAnsi"/>
          <w:sz w:val="20"/>
          <w:szCs w:val="20"/>
        </w:rPr>
        <w:t>Семенково</w:t>
      </w:r>
      <w:proofErr w:type="spellEnd"/>
      <w:r w:rsidRPr="00604C4C">
        <w:rPr>
          <w:rFonts w:asciiTheme="majorHAnsi" w:hAnsiTheme="majorHAnsi"/>
          <w:sz w:val="20"/>
          <w:szCs w:val="20"/>
        </w:rPr>
        <w:t xml:space="preserve"> </w:t>
      </w:r>
      <w:r w:rsidRPr="00604C4C">
        <w:rPr>
          <w:rFonts w:asciiTheme="majorHAnsi" w:hAnsiTheme="majorHAnsi"/>
          <w:sz w:val="20"/>
          <w:szCs w:val="20"/>
        </w:rPr>
        <w:tab/>
      </w:r>
      <w:r w:rsidRPr="00604C4C">
        <w:rPr>
          <w:rFonts w:asciiTheme="majorHAnsi" w:hAnsiTheme="majorHAnsi"/>
          <w:sz w:val="20"/>
          <w:szCs w:val="20"/>
        </w:rPr>
        <w:tab/>
      </w:r>
      <w:r w:rsidRPr="00604C4C">
        <w:rPr>
          <w:rFonts w:asciiTheme="majorHAnsi" w:hAnsiTheme="majorHAnsi"/>
          <w:sz w:val="20"/>
          <w:szCs w:val="20"/>
        </w:rPr>
        <w:tab/>
        <w:t xml:space="preserve">    </w:t>
      </w:r>
      <w:r w:rsidRPr="00604C4C">
        <w:rPr>
          <w:rFonts w:asciiTheme="majorHAnsi" w:hAnsiTheme="majorHAnsi"/>
          <w:sz w:val="20"/>
          <w:szCs w:val="20"/>
        </w:rPr>
        <w:tab/>
      </w:r>
      <w:r w:rsidRPr="00604C4C">
        <w:rPr>
          <w:rFonts w:asciiTheme="majorHAnsi" w:hAnsiTheme="majorHAnsi"/>
          <w:sz w:val="20"/>
          <w:szCs w:val="20"/>
        </w:rPr>
        <w:tab/>
      </w:r>
      <w:r w:rsidRPr="00604C4C">
        <w:rPr>
          <w:rFonts w:asciiTheme="majorHAnsi" w:hAnsiTheme="majorHAnsi"/>
          <w:sz w:val="20"/>
          <w:szCs w:val="20"/>
        </w:rPr>
        <w:tab/>
      </w:r>
      <w:r w:rsidRPr="00604C4C">
        <w:rPr>
          <w:rFonts w:asciiTheme="majorHAnsi" w:hAnsiTheme="majorHAnsi"/>
          <w:sz w:val="20"/>
          <w:szCs w:val="20"/>
        </w:rPr>
        <w:tab/>
        <w:t xml:space="preserve">          </w:t>
      </w:r>
      <w:r w:rsidR="00604C4C">
        <w:rPr>
          <w:rFonts w:asciiTheme="majorHAnsi" w:hAnsiTheme="majorHAnsi"/>
          <w:sz w:val="20"/>
          <w:szCs w:val="20"/>
        </w:rPr>
        <w:tab/>
      </w:r>
      <w:r w:rsidR="00604C4C">
        <w:rPr>
          <w:rFonts w:asciiTheme="majorHAnsi" w:hAnsiTheme="majorHAnsi"/>
          <w:sz w:val="20"/>
          <w:szCs w:val="20"/>
        </w:rPr>
        <w:tab/>
      </w:r>
      <w:r w:rsidRPr="00604C4C">
        <w:rPr>
          <w:rFonts w:asciiTheme="majorHAnsi" w:hAnsiTheme="majorHAnsi"/>
          <w:sz w:val="20"/>
          <w:szCs w:val="20"/>
        </w:rPr>
        <w:t xml:space="preserve"> «</w:t>
      </w:r>
      <w:r w:rsidR="001747F9">
        <w:rPr>
          <w:rFonts w:asciiTheme="majorHAnsi" w:hAnsiTheme="majorHAnsi"/>
          <w:sz w:val="20"/>
          <w:szCs w:val="20"/>
        </w:rPr>
        <w:t xml:space="preserve">     </w:t>
      </w:r>
      <w:r w:rsidRPr="00604C4C">
        <w:rPr>
          <w:rFonts w:asciiTheme="majorHAnsi" w:hAnsiTheme="majorHAnsi"/>
          <w:sz w:val="20"/>
          <w:szCs w:val="20"/>
        </w:rPr>
        <w:t>»</w:t>
      </w:r>
      <w:r w:rsidR="00604C4C" w:rsidRPr="00604C4C">
        <w:rPr>
          <w:rFonts w:asciiTheme="majorHAnsi" w:hAnsiTheme="majorHAnsi"/>
          <w:sz w:val="20"/>
          <w:szCs w:val="20"/>
        </w:rPr>
        <w:t xml:space="preserve"> </w:t>
      </w:r>
      <w:r w:rsidR="001747F9">
        <w:rPr>
          <w:rFonts w:asciiTheme="majorHAnsi" w:hAnsiTheme="majorHAnsi"/>
          <w:sz w:val="20"/>
          <w:szCs w:val="20"/>
        </w:rPr>
        <w:t>_______________</w:t>
      </w:r>
      <w:r w:rsidRPr="00604C4C">
        <w:rPr>
          <w:rFonts w:asciiTheme="majorHAnsi" w:hAnsiTheme="majorHAnsi"/>
          <w:sz w:val="20"/>
          <w:szCs w:val="20"/>
        </w:rPr>
        <w:t>2016г.</w:t>
      </w:r>
    </w:p>
    <w:p w:rsidR="00FD15DB" w:rsidRPr="00604C4C" w:rsidRDefault="00FD15DB" w:rsidP="00604C4C">
      <w:pPr>
        <w:spacing w:after="0" w:line="240" w:lineRule="auto"/>
        <w:ind w:firstLine="709"/>
        <w:contextualSpacing/>
        <w:jc w:val="both"/>
        <w:rPr>
          <w:rFonts w:asciiTheme="majorHAnsi" w:hAnsiTheme="majorHAnsi"/>
          <w:b/>
          <w:sz w:val="20"/>
          <w:szCs w:val="20"/>
        </w:rPr>
      </w:pPr>
    </w:p>
    <w:p w:rsidR="00FD15DB" w:rsidRPr="00604C4C" w:rsidRDefault="00F57054" w:rsidP="00604C4C">
      <w:pPr>
        <w:spacing w:after="0" w:line="240" w:lineRule="auto"/>
        <w:ind w:firstLine="709"/>
        <w:contextualSpacing/>
        <w:jc w:val="both"/>
        <w:rPr>
          <w:rFonts w:asciiTheme="majorHAnsi" w:hAnsiTheme="majorHAnsi"/>
          <w:b/>
          <w:sz w:val="20"/>
          <w:szCs w:val="20"/>
        </w:rPr>
      </w:pPr>
      <w:proofErr w:type="gramStart"/>
      <w:r w:rsidRPr="00604C4C">
        <w:rPr>
          <w:rFonts w:asciiTheme="majorHAnsi" w:hAnsiTheme="majorHAnsi"/>
          <w:b/>
          <w:sz w:val="20"/>
          <w:szCs w:val="20"/>
        </w:rPr>
        <w:t>Муниципальное унитарное предприятие жилищно-коммунального хозяйства «Федотово» Вологодского муниципального района</w:t>
      </w:r>
      <w:r w:rsidRPr="00604C4C">
        <w:rPr>
          <w:rFonts w:asciiTheme="majorHAnsi" w:hAnsiTheme="majorHAnsi"/>
          <w:sz w:val="20"/>
          <w:szCs w:val="20"/>
        </w:rPr>
        <w:t xml:space="preserve">, именуемое в дальнейшем «Теплоснабжающая организация», от имени которого </w:t>
      </w:r>
      <w:r w:rsidR="00604C4C" w:rsidRPr="00604C4C">
        <w:rPr>
          <w:rFonts w:asciiTheme="majorHAnsi" w:hAnsiTheme="majorHAnsi"/>
          <w:sz w:val="20"/>
          <w:szCs w:val="20"/>
        </w:rPr>
        <w:t xml:space="preserve">на основании доверенности № </w:t>
      </w:r>
      <w:r w:rsidR="001747F9">
        <w:rPr>
          <w:rFonts w:asciiTheme="majorHAnsi" w:hAnsiTheme="majorHAnsi"/>
          <w:sz w:val="20"/>
          <w:szCs w:val="20"/>
        </w:rPr>
        <w:t>_________________________</w:t>
      </w:r>
      <w:r w:rsidRPr="00604C4C">
        <w:rPr>
          <w:rFonts w:asciiTheme="majorHAnsi" w:hAnsiTheme="majorHAnsi"/>
          <w:sz w:val="20"/>
          <w:szCs w:val="20"/>
        </w:rPr>
        <w:t xml:space="preserve"> действует </w:t>
      </w:r>
      <w:r w:rsidRPr="00604C4C">
        <w:rPr>
          <w:rFonts w:asciiTheme="majorHAnsi" w:hAnsiTheme="majorHAnsi"/>
          <w:b/>
          <w:sz w:val="20"/>
          <w:szCs w:val="20"/>
        </w:rPr>
        <w:t xml:space="preserve">директор </w:t>
      </w:r>
      <w:r w:rsidR="001747F9">
        <w:rPr>
          <w:rFonts w:asciiTheme="majorHAnsi" w:hAnsiTheme="majorHAnsi"/>
          <w:b/>
          <w:sz w:val="20"/>
          <w:szCs w:val="20"/>
        </w:rPr>
        <w:t xml:space="preserve"> </w:t>
      </w:r>
      <w:r w:rsidRPr="00604C4C">
        <w:rPr>
          <w:rFonts w:asciiTheme="majorHAnsi" w:hAnsiTheme="majorHAnsi"/>
          <w:b/>
          <w:sz w:val="20"/>
          <w:szCs w:val="20"/>
        </w:rPr>
        <w:t>МУП ЖКХ «Федотово» Вологодского муниципального района</w:t>
      </w:r>
      <w:r w:rsidRPr="00604C4C">
        <w:rPr>
          <w:rFonts w:asciiTheme="majorHAnsi" w:hAnsiTheme="majorHAnsi"/>
          <w:sz w:val="20"/>
          <w:szCs w:val="20"/>
        </w:rPr>
        <w:t xml:space="preserve"> </w:t>
      </w:r>
      <w:proofErr w:type="spellStart"/>
      <w:r w:rsidR="00090058">
        <w:rPr>
          <w:rFonts w:asciiTheme="majorHAnsi" w:hAnsiTheme="majorHAnsi"/>
          <w:sz w:val="20"/>
          <w:szCs w:val="20"/>
        </w:rPr>
        <w:t>Шеремет</w:t>
      </w:r>
      <w:proofErr w:type="spellEnd"/>
      <w:r w:rsidR="00090058">
        <w:rPr>
          <w:rFonts w:asciiTheme="majorHAnsi" w:hAnsiTheme="majorHAnsi"/>
          <w:sz w:val="20"/>
          <w:szCs w:val="20"/>
        </w:rPr>
        <w:t xml:space="preserve"> Алексей </w:t>
      </w:r>
      <w:proofErr w:type="spellStart"/>
      <w:r w:rsidR="00090058">
        <w:rPr>
          <w:rFonts w:asciiTheme="majorHAnsi" w:hAnsiTheme="majorHAnsi"/>
          <w:sz w:val="20"/>
          <w:szCs w:val="20"/>
        </w:rPr>
        <w:t>Емануилович</w:t>
      </w:r>
      <w:proofErr w:type="spellEnd"/>
      <w:r w:rsidRPr="00604C4C">
        <w:rPr>
          <w:rFonts w:asciiTheme="majorHAnsi" w:hAnsiTheme="majorHAnsi"/>
          <w:sz w:val="20"/>
          <w:szCs w:val="20"/>
        </w:rPr>
        <w:t>, с одной стороны</w:t>
      </w:r>
      <w:r w:rsidR="00853CA1" w:rsidRPr="00604C4C">
        <w:rPr>
          <w:rFonts w:asciiTheme="majorHAnsi" w:hAnsiTheme="majorHAnsi"/>
          <w:sz w:val="20"/>
          <w:szCs w:val="20"/>
        </w:rPr>
        <w:t xml:space="preserve"> </w:t>
      </w:r>
      <w:r w:rsidR="00FD15DB" w:rsidRPr="00604C4C">
        <w:rPr>
          <w:rFonts w:asciiTheme="majorHAnsi" w:hAnsiTheme="majorHAnsi"/>
          <w:sz w:val="20"/>
          <w:szCs w:val="20"/>
        </w:rPr>
        <w:t xml:space="preserve">и </w:t>
      </w:r>
      <w:r w:rsidR="006D4016">
        <w:rPr>
          <w:rFonts w:asciiTheme="majorHAnsi" w:hAnsiTheme="majorHAnsi"/>
          <w:b/>
          <w:sz w:val="20"/>
          <w:szCs w:val="20"/>
        </w:rPr>
        <w:t>______________________________________</w:t>
      </w:r>
      <w:r w:rsidR="00FD15DB" w:rsidRPr="00604C4C">
        <w:rPr>
          <w:rFonts w:asciiTheme="majorHAnsi" w:hAnsiTheme="majorHAnsi"/>
          <w:sz w:val="20"/>
          <w:szCs w:val="20"/>
        </w:rPr>
        <w:t xml:space="preserve">, именуемый в дальнейшем «Потребитель», в лице </w:t>
      </w:r>
      <w:r w:rsidR="006D4016">
        <w:rPr>
          <w:rFonts w:asciiTheme="majorHAnsi" w:hAnsiTheme="majorHAnsi"/>
          <w:sz w:val="20"/>
          <w:szCs w:val="20"/>
        </w:rPr>
        <w:t>_________________________________,</w:t>
      </w:r>
      <w:r w:rsidR="00FD15DB" w:rsidRPr="00604C4C">
        <w:rPr>
          <w:rFonts w:asciiTheme="majorHAnsi" w:hAnsiTheme="majorHAnsi"/>
          <w:sz w:val="20"/>
          <w:szCs w:val="20"/>
        </w:rPr>
        <w:t xml:space="preserve"> действующей на основании Устава, с другой стороны, заключили настоящий договор о нижеследующем:</w:t>
      </w:r>
      <w:proofErr w:type="gramEnd"/>
    </w:p>
    <w:p w:rsidR="00FD15DB" w:rsidRPr="00604C4C" w:rsidRDefault="00FD15DB" w:rsidP="00604C4C">
      <w:pPr>
        <w:spacing w:after="0" w:line="240" w:lineRule="auto"/>
        <w:ind w:firstLine="709"/>
        <w:contextualSpacing/>
        <w:jc w:val="center"/>
        <w:rPr>
          <w:rFonts w:asciiTheme="majorHAnsi" w:hAnsiTheme="majorHAnsi"/>
          <w:b/>
          <w:sz w:val="20"/>
          <w:szCs w:val="20"/>
        </w:rPr>
      </w:pPr>
      <w:r w:rsidRPr="00604C4C">
        <w:rPr>
          <w:rFonts w:asciiTheme="majorHAnsi" w:hAnsiTheme="majorHAnsi"/>
          <w:b/>
          <w:sz w:val="20"/>
          <w:szCs w:val="20"/>
        </w:rPr>
        <w:t>1. Предмет договора</w:t>
      </w:r>
    </w:p>
    <w:p w:rsidR="00FD15DB" w:rsidRPr="00604C4C" w:rsidRDefault="00FD15DB" w:rsidP="00604C4C">
      <w:pPr>
        <w:spacing w:after="0" w:line="240" w:lineRule="auto"/>
        <w:contextualSpacing/>
        <w:jc w:val="both"/>
        <w:rPr>
          <w:rFonts w:asciiTheme="majorHAnsi" w:hAnsiTheme="majorHAnsi"/>
          <w:sz w:val="20"/>
          <w:szCs w:val="20"/>
        </w:rPr>
      </w:pPr>
      <w:r w:rsidRPr="00604C4C">
        <w:rPr>
          <w:rFonts w:asciiTheme="majorHAnsi" w:hAnsiTheme="majorHAnsi"/>
          <w:sz w:val="20"/>
          <w:szCs w:val="20"/>
        </w:rPr>
        <w:tab/>
        <w:t xml:space="preserve">1.1. По настоящему договору Теплоснабжающая организация обязуется отпускать, а Потребитель принимать и своевременно оплачивать тепловую энергию на отопление здания детского сада расположенного по адресу: </w:t>
      </w:r>
      <w:r w:rsidR="006D4016">
        <w:rPr>
          <w:rFonts w:asciiTheme="majorHAnsi" w:hAnsiTheme="majorHAnsi"/>
          <w:sz w:val="20"/>
          <w:szCs w:val="20"/>
        </w:rPr>
        <w:t>_______________________________________________________________</w:t>
      </w:r>
      <w:r w:rsidRPr="00604C4C">
        <w:rPr>
          <w:rFonts w:asciiTheme="majorHAnsi" w:hAnsiTheme="majorHAnsi"/>
          <w:sz w:val="20"/>
          <w:szCs w:val="20"/>
        </w:rPr>
        <w:t>.</w:t>
      </w:r>
    </w:p>
    <w:p w:rsidR="00FD15DB" w:rsidRPr="00604C4C" w:rsidRDefault="006408AD" w:rsidP="00604C4C">
      <w:pPr>
        <w:spacing w:after="0" w:line="240" w:lineRule="auto"/>
        <w:contextualSpacing/>
        <w:jc w:val="both"/>
        <w:rPr>
          <w:rFonts w:asciiTheme="majorHAnsi" w:hAnsiTheme="majorHAnsi"/>
          <w:sz w:val="20"/>
          <w:szCs w:val="20"/>
        </w:rPr>
      </w:pPr>
      <w:r w:rsidRPr="00604C4C">
        <w:rPr>
          <w:rFonts w:asciiTheme="majorHAnsi" w:hAnsiTheme="majorHAnsi"/>
          <w:sz w:val="20"/>
          <w:szCs w:val="20"/>
        </w:rPr>
        <w:tab/>
      </w:r>
      <w:r w:rsidR="00FD15DB" w:rsidRPr="00604C4C">
        <w:rPr>
          <w:rFonts w:asciiTheme="majorHAnsi" w:hAnsiTheme="majorHAnsi"/>
          <w:sz w:val="20"/>
          <w:szCs w:val="20"/>
        </w:rPr>
        <w:t>1.</w:t>
      </w:r>
      <w:r w:rsidR="00604C4C" w:rsidRPr="00604C4C">
        <w:rPr>
          <w:rFonts w:asciiTheme="majorHAnsi" w:hAnsiTheme="majorHAnsi"/>
          <w:sz w:val="20"/>
          <w:szCs w:val="20"/>
        </w:rPr>
        <w:t>2</w:t>
      </w:r>
      <w:r w:rsidR="00FD15DB" w:rsidRPr="00604C4C">
        <w:rPr>
          <w:rFonts w:asciiTheme="majorHAnsi" w:hAnsiTheme="majorHAnsi"/>
          <w:sz w:val="20"/>
          <w:szCs w:val="20"/>
        </w:rPr>
        <w:t>. Плановый объем тепловой энергии с разбивкой по месяцам,</w:t>
      </w:r>
      <w:r w:rsidR="00FD15DB" w:rsidRPr="00604C4C">
        <w:rPr>
          <w:rFonts w:asciiTheme="majorHAnsi" w:eastAsiaTheme="minorHAnsi" w:hAnsiTheme="majorHAnsi"/>
          <w:sz w:val="20"/>
          <w:szCs w:val="20"/>
        </w:rPr>
        <w:t xml:space="preserve"> подлежащий поставкам Теплоснабжающей организацией и приобретению Потребителем</w:t>
      </w:r>
      <w:r w:rsidR="00FD15DB" w:rsidRPr="00604C4C">
        <w:rPr>
          <w:rFonts w:asciiTheme="majorHAnsi" w:hAnsiTheme="majorHAnsi"/>
          <w:sz w:val="20"/>
          <w:szCs w:val="20"/>
        </w:rPr>
        <w:t xml:space="preserve"> приводится в Приложении №1 к настоящему договору. Расчетная нагрузка на отопление здания составляет  - </w:t>
      </w:r>
      <w:r w:rsidR="006D4016">
        <w:rPr>
          <w:rFonts w:asciiTheme="majorHAnsi" w:hAnsiTheme="majorHAnsi"/>
          <w:sz w:val="20"/>
          <w:szCs w:val="20"/>
        </w:rPr>
        <w:t>________________</w:t>
      </w:r>
      <w:r w:rsidR="00FD15DB" w:rsidRPr="00604C4C">
        <w:rPr>
          <w:rFonts w:asciiTheme="majorHAnsi" w:hAnsiTheme="majorHAnsi"/>
          <w:sz w:val="20"/>
          <w:szCs w:val="20"/>
        </w:rPr>
        <w:t xml:space="preserve"> Гкал/час.</w:t>
      </w:r>
    </w:p>
    <w:p w:rsidR="00FD15DB" w:rsidRPr="00604C4C" w:rsidRDefault="00FD15DB" w:rsidP="00604C4C">
      <w:pPr>
        <w:spacing w:after="0" w:line="240" w:lineRule="auto"/>
        <w:contextualSpacing/>
        <w:jc w:val="both"/>
        <w:rPr>
          <w:rFonts w:asciiTheme="majorHAnsi" w:hAnsiTheme="majorHAnsi"/>
          <w:sz w:val="20"/>
          <w:szCs w:val="20"/>
        </w:rPr>
      </w:pPr>
      <w:r w:rsidRPr="00604C4C">
        <w:rPr>
          <w:rFonts w:asciiTheme="majorHAnsi" w:hAnsiTheme="majorHAnsi"/>
          <w:sz w:val="20"/>
          <w:szCs w:val="20"/>
        </w:rPr>
        <w:tab/>
        <w:t>1.</w:t>
      </w:r>
      <w:r w:rsidR="00604C4C" w:rsidRPr="00604C4C">
        <w:rPr>
          <w:rFonts w:asciiTheme="majorHAnsi" w:hAnsiTheme="majorHAnsi"/>
          <w:sz w:val="20"/>
          <w:szCs w:val="20"/>
        </w:rPr>
        <w:t>3</w:t>
      </w:r>
      <w:r w:rsidRPr="00604C4C">
        <w:rPr>
          <w:rFonts w:asciiTheme="majorHAnsi" w:hAnsiTheme="majorHAnsi"/>
          <w:sz w:val="20"/>
          <w:szCs w:val="20"/>
        </w:rPr>
        <w:t xml:space="preserve">. Договор на отпуск тепловой энергии заключается с Потребителем при наличии у него, отвечающего установленного техническим требованиям </w:t>
      </w:r>
      <w:proofErr w:type="spellStart"/>
      <w:r w:rsidRPr="00604C4C">
        <w:rPr>
          <w:rFonts w:asciiTheme="majorHAnsi" w:hAnsiTheme="majorHAnsi"/>
          <w:sz w:val="20"/>
          <w:szCs w:val="20"/>
        </w:rPr>
        <w:t>теплопринимающего</w:t>
      </w:r>
      <w:proofErr w:type="spellEnd"/>
      <w:r w:rsidRPr="00604C4C">
        <w:rPr>
          <w:rFonts w:asciiTheme="majorHAnsi" w:hAnsiTheme="majorHAnsi"/>
          <w:sz w:val="20"/>
          <w:szCs w:val="20"/>
        </w:rPr>
        <w:t xml:space="preserve"> устройства, присоединенного к сетям Теплоснабжающей организации, и другого необходимого оборудования. </w:t>
      </w:r>
    </w:p>
    <w:p w:rsidR="00FD15DB" w:rsidRPr="00604C4C" w:rsidRDefault="006408AD" w:rsidP="00604C4C">
      <w:pPr>
        <w:spacing w:after="0" w:line="240" w:lineRule="auto"/>
        <w:contextualSpacing/>
        <w:jc w:val="both"/>
        <w:rPr>
          <w:rFonts w:asciiTheme="majorHAnsi" w:hAnsiTheme="majorHAnsi"/>
          <w:sz w:val="20"/>
          <w:szCs w:val="20"/>
        </w:rPr>
      </w:pPr>
      <w:r w:rsidRPr="00604C4C">
        <w:rPr>
          <w:rFonts w:asciiTheme="majorHAnsi" w:hAnsiTheme="majorHAnsi"/>
          <w:sz w:val="20"/>
          <w:szCs w:val="20"/>
        </w:rPr>
        <w:tab/>
        <w:t>1.</w:t>
      </w:r>
      <w:r w:rsidR="00604C4C" w:rsidRPr="00604C4C">
        <w:rPr>
          <w:rFonts w:asciiTheme="majorHAnsi" w:hAnsiTheme="majorHAnsi"/>
          <w:sz w:val="20"/>
          <w:szCs w:val="20"/>
        </w:rPr>
        <w:t>4</w:t>
      </w:r>
      <w:r w:rsidR="00FD15DB" w:rsidRPr="00604C4C">
        <w:rPr>
          <w:rFonts w:asciiTheme="majorHAnsi" w:hAnsiTheme="majorHAnsi"/>
          <w:sz w:val="20"/>
          <w:szCs w:val="20"/>
        </w:rPr>
        <w:t xml:space="preserve">.  Место исполнения обязательств Теплоснабжающей организации является точка поставки, которая располагается на границе балансовой принадлежности, одновременно являющаяся границей раздела эксплуатационной ответственности </w:t>
      </w:r>
      <w:proofErr w:type="spellStart"/>
      <w:r w:rsidR="00FD15DB" w:rsidRPr="00604C4C">
        <w:rPr>
          <w:rFonts w:asciiTheme="majorHAnsi" w:hAnsiTheme="majorHAnsi"/>
          <w:sz w:val="20"/>
          <w:szCs w:val="20"/>
        </w:rPr>
        <w:t>теплопотребляющей</w:t>
      </w:r>
      <w:proofErr w:type="spellEnd"/>
      <w:r w:rsidR="00FD15DB" w:rsidRPr="00604C4C">
        <w:rPr>
          <w:rFonts w:asciiTheme="majorHAnsi" w:hAnsiTheme="majorHAnsi"/>
          <w:sz w:val="20"/>
          <w:szCs w:val="20"/>
        </w:rPr>
        <w:t xml:space="preserve"> установки или тепловой сети Потребителя и тепловой сети Теплоснабжающей организации. Граница раздела эксплуатационной ответственности Теплоснабжающей организации и Потребителя, определяется согласно акту балансового разграничения. При отсутствии актов разграничения граница балансовой принадлежности и эксплуатационной ответственности Теплоснабжающей организации - до ввода в здание.</w:t>
      </w:r>
    </w:p>
    <w:p w:rsidR="00FD15DB" w:rsidRPr="00604C4C" w:rsidRDefault="00FD15DB" w:rsidP="00604C4C">
      <w:pPr>
        <w:spacing w:after="0" w:line="240" w:lineRule="auto"/>
        <w:contextualSpacing/>
        <w:jc w:val="center"/>
        <w:rPr>
          <w:rFonts w:asciiTheme="majorHAnsi" w:hAnsiTheme="majorHAnsi"/>
          <w:b/>
          <w:sz w:val="20"/>
          <w:szCs w:val="20"/>
        </w:rPr>
      </w:pPr>
      <w:r w:rsidRPr="00604C4C">
        <w:rPr>
          <w:rFonts w:asciiTheme="majorHAnsi" w:hAnsiTheme="majorHAnsi"/>
          <w:b/>
          <w:sz w:val="20"/>
          <w:szCs w:val="20"/>
        </w:rPr>
        <w:t>2. Права и обязанности сторон</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b/>
          <w:sz w:val="20"/>
          <w:szCs w:val="20"/>
        </w:rPr>
        <w:t>2.1. Теплоснабжающая организация обязана:</w:t>
      </w:r>
    </w:p>
    <w:p w:rsidR="00FD15DB" w:rsidRPr="00604C4C" w:rsidRDefault="00FD15DB" w:rsidP="00604C4C">
      <w:pPr>
        <w:spacing w:after="0" w:line="240" w:lineRule="auto"/>
        <w:contextualSpacing/>
        <w:jc w:val="both"/>
        <w:rPr>
          <w:rFonts w:asciiTheme="majorHAnsi" w:hAnsiTheme="majorHAnsi"/>
          <w:sz w:val="20"/>
          <w:szCs w:val="20"/>
        </w:rPr>
      </w:pPr>
      <w:r w:rsidRPr="00604C4C">
        <w:rPr>
          <w:rFonts w:asciiTheme="majorHAnsi" w:hAnsiTheme="majorHAnsi"/>
          <w:sz w:val="20"/>
          <w:szCs w:val="20"/>
        </w:rPr>
        <w:tab/>
        <w:t>2.1.1. Отпускать тепловую энергию в соответствии с режимом подачи предусмотренным условиями настоящего договора. Количество потребленной тепловой энергии определяется исходя из тепловой нагрузки. Расчет производится согласно МДС 41-4.2000, утвержденной приказом Госстроя России № 105 от 06.02.2000.</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2.1.2. Обеспечить подачу тепловой энергии в отопительный период, сроки которого устанавливаются органами местного самоуправления.</w:t>
      </w:r>
    </w:p>
    <w:p w:rsidR="00FD15DB" w:rsidRPr="00604C4C" w:rsidRDefault="00FD15DB" w:rsidP="00604C4C">
      <w:pPr>
        <w:spacing w:after="0" w:line="240" w:lineRule="auto"/>
        <w:contextualSpacing/>
        <w:jc w:val="both"/>
        <w:rPr>
          <w:rFonts w:asciiTheme="majorHAnsi" w:hAnsiTheme="majorHAnsi"/>
          <w:sz w:val="20"/>
          <w:szCs w:val="20"/>
        </w:rPr>
      </w:pPr>
      <w:r w:rsidRPr="00604C4C">
        <w:rPr>
          <w:rFonts w:asciiTheme="majorHAnsi" w:hAnsiTheme="majorHAnsi"/>
          <w:sz w:val="20"/>
          <w:szCs w:val="20"/>
        </w:rPr>
        <w:tab/>
        <w:t>2.1.3. Осуществлять регулирование отпуска тепловой энергии в зависимости от погодных условий в соответствии с принятым температурным графиком (Приложение №2 к настоящему договору).</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2.1.4. Поддерживать в точке поставки среднесуточную температуру подачи теплоносителя с допускаемым отклонением температуры  </w:t>
      </w:r>
      <w:r w:rsidRPr="00604C4C">
        <w:rPr>
          <w:rFonts w:asciiTheme="majorHAnsi" w:hAnsiTheme="majorHAnsi"/>
          <w:i/>
          <w:sz w:val="20"/>
          <w:szCs w:val="20"/>
          <w:u w:val="single"/>
        </w:rPr>
        <w:t xml:space="preserve">+ </w:t>
      </w:r>
      <w:r w:rsidRPr="00604C4C">
        <w:rPr>
          <w:rFonts w:asciiTheme="majorHAnsi" w:hAnsiTheme="majorHAnsi"/>
          <w:sz w:val="20"/>
          <w:szCs w:val="20"/>
        </w:rPr>
        <w:t xml:space="preserve"> 3%.</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2.1.5. Осуществлять </w:t>
      </w:r>
      <w:proofErr w:type="gramStart"/>
      <w:r w:rsidRPr="00604C4C">
        <w:rPr>
          <w:rFonts w:asciiTheme="majorHAnsi" w:hAnsiTheme="majorHAnsi"/>
          <w:sz w:val="20"/>
          <w:szCs w:val="20"/>
        </w:rPr>
        <w:t>контроль за</w:t>
      </w:r>
      <w:proofErr w:type="gramEnd"/>
      <w:r w:rsidRPr="00604C4C">
        <w:rPr>
          <w:rFonts w:asciiTheme="majorHAnsi" w:hAnsiTheme="majorHAnsi"/>
          <w:sz w:val="20"/>
          <w:szCs w:val="20"/>
        </w:rPr>
        <w:t xml:space="preserve"> соблюдением Потребителем режима потребления тепловой энергии.</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2.1.6. Оперативно извещать Потребителя о нарушениях связанных с перерывом или ограничением теплоснабжения, причинах и сроках восстановления нормального режима теплоснабжения.</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Перерыв, прекращение или ограничение подачи тепловой энергии без согласования с Потребителем допускается в случае необходимости принятия неотложных мер по предотвращению или ликвидации аварий, стихийных бедствий и чрезвычайных ситуаций, с последующим незамедлительным оповещением Потребителя о причинах и предполагаемой продолжительности отключения.</w:t>
      </w:r>
    </w:p>
    <w:p w:rsidR="00FD15DB" w:rsidRPr="00604C4C" w:rsidRDefault="00FD15DB" w:rsidP="00604C4C">
      <w:pPr>
        <w:spacing w:after="0" w:line="240" w:lineRule="auto"/>
        <w:ind w:firstLine="709"/>
        <w:contextualSpacing/>
        <w:jc w:val="both"/>
        <w:rPr>
          <w:rFonts w:asciiTheme="majorHAnsi" w:hAnsiTheme="majorHAnsi"/>
          <w:b/>
          <w:sz w:val="20"/>
          <w:szCs w:val="20"/>
          <w:lang w:eastAsia="en-US"/>
        </w:rPr>
      </w:pPr>
      <w:r w:rsidRPr="00604C4C">
        <w:rPr>
          <w:rFonts w:asciiTheme="majorHAnsi" w:hAnsiTheme="majorHAnsi"/>
          <w:sz w:val="20"/>
          <w:szCs w:val="20"/>
        </w:rPr>
        <w:t>2.1.7. П</w:t>
      </w:r>
      <w:r w:rsidRPr="00604C4C">
        <w:rPr>
          <w:rFonts w:asciiTheme="majorHAnsi" w:hAnsiTheme="majorHAnsi"/>
          <w:sz w:val="20"/>
          <w:szCs w:val="20"/>
          <w:lang w:eastAsia="en-US"/>
        </w:rPr>
        <w:t xml:space="preserve">оддерживать на точке поставки значения показателей качества теплоснабжения, соответствующие условиям договора. </w:t>
      </w:r>
    </w:p>
    <w:p w:rsidR="00FD15DB" w:rsidRPr="00604C4C" w:rsidRDefault="00FD15DB" w:rsidP="00604C4C">
      <w:pPr>
        <w:spacing w:after="0" w:line="240" w:lineRule="auto"/>
        <w:ind w:firstLine="709"/>
        <w:contextualSpacing/>
        <w:jc w:val="both"/>
        <w:rPr>
          <w:rFonts w:asciiTheme="majorHAnsi" w:hAnsiTheme="majorHAnsi"/>
          <w:b/>
          <w:sz w:val="20"/>
          <w:szCs w:val="20"/>
          <w:lang w:eastAsia="en-US"/>
        </w:rPr>
      </w:pPr>
      <w:r w:rsidRPr="00604C4C">
        <w:rPr>
          <w:rFonts w:asciiTheme="majorHAnsi" w:hAnsiTheme="majorHAnsi"/>
          <w:b/>
          <w:sz w:val="20"/>
          <w:szCs w:val="20"/>
          <w:lang w:eastAsia="en-US"/>
        </w:rPr>
        <w:t>2.2. Теплоснабжающая организация вправе:</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lang w:eastAsia="en-US"/>
        </w:rPr>
        <w:t>2.2.1.</w:t>
      </w:r>
      <w:r w:rsidRPr="00604C4C">
        <w:rPr>
          <w:rFonts w:asciiTheme="majorHAnsi" w:hAnsiTheme="majorHAnsi"/>
          <w:sz w:val="20"/>
          <w:szCs w:val="20"/>
        </w:rPr>
        <w:t xml:space="preserve"> Теплоснабжающая организация, предварительно уведомив Потребителя вправе прекратить или ограничить подачу тепловой энергии, в случаях и порядке предусмотренных настоящим договором и законодательством РФ.</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2.2.2. Инициировать сверку расчетов за отпущенную тепловую энергию. </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2.2.3. Осуществлять </w:t>
      </w:r>
      <w:proofErr w:type="gramStart"/>
      <w:r w:rsidRPr="00604C4C">
        <w:rPr>
          <w:rFonts w:asciiTheme="majorHAnsi" w:hAnsiTheme="majorHAnsi"/>
          <w:sz w:val="20"/>
          <w:szCs w:val="20"/>
        </w:rPr>
        <w:t>контроль за</w:t>
      </w:r>
      <w:proofErr w:type="gramEnd"/>
      <w:r w:rsidRPr="00604C4C">
        <w:rPr>
          <w:rFonts w:asciiTheme="majorHAnsi" w:hAnsiTheme="majorHAnsi"/>
          <w:sz w:val="20"/>
          <w:szCs w:val="20"/>
        </w:rPr>
        <w:t xml:space="preserve"> состоянием систем теплопотребления Потребителя.</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2.2.4. Проводить без предварительного предупреждения в присутствии представителя Потребителя проверку соблюдения Потребителем условий настоящего договора. О выявленных нарушениях составляется акт, который подписывается Сторонами, а в случае отказа Потребителем от подписи – представителем Теплоснабжающей организацией и двумя свидетелями. Данный акт служит основанием для принятия мер ответственности к нарушителю.</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2.2.5. Теплоснабжающая организация несет ответственность за бесперебойное качественное теплоснабжение Потребителя в соответствии с требованиями, установленными законодательством РФ, иными нормативными актами и условиями настоящего договора.</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b/>
          <w:sz w:val="20"/>
          <w:szCs w:val="20"/>
        </w:rPr>
        <w:t>2.3. Потребитель обязан:</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2.3.1. Принимать и оплачивать поставляемую Теплоснабжающей организацией тепловую энергию в количестве и с тепловыми нагрузками, установленными в настоящем договоре.</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lastRenderedPageBreak/>
        <w:t xml:space="preserve">2.3.2. Поддерживать в исправном техническом состоянии </w:t>
      </w:r>
      <w:proofErr w:type="spellStart"/>
      <w:r w:rsidRPr="00604C4C">
        <w:rPr>
          <w:rFonts w:asciiTheme="majorHAnsi" w:hAnsiTheme="majorHAnsi"/>
          <w:sz w:val="20"/>
          <w:szCs w:val="20"/>
        </w:rPr>
        <w:t>теплопотребляющее</w:t>
      </w:r>
      <w:proofErr w:type="spellEnd"/>
      <w:r w:rsidRPr="00604C4C">
        <w:rPr>
          <w:rFonts w:asciiTheme="majorHAnsi" w:hAnsiTheme="majorHAnsi"/>
          <w:sz w:val="20"/>
          <w:szCs w:val="20"/>
        </w:rPr>
        <w:t xml:space="preserve"> оборудование, трубопроводы, контрольно-измерительные приборы, изоляцию трубопроводов. Тепловые вводы Потребителя должны быть оборудованы контрольно-измерительными приборами обеспечивающие возможность регулировки режима отпуска тепла. </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2.3.3. Выполнять предписания, выданные Теплоснабжающей организацией в части приведения находящихся на его балансе элеваторных узлов, внутренних систем и тепловых сетей в соответствии с Правилами технической эксплуатации теплоиспользующих установок и тепловых сетей и Правил пользования тепловой энергией.</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2.3.4. Обеспечить безопасность и надежность системы теплопотребления, находящейся в его ведении, в соответствии с требованиями технических регламентов, правилами организации теплоснабжения, иными нормативными правовыми актами Российской Федерации.</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2.3.5. Своевременно производить планово-предупредительный ремонт и испытания трубопроводов, потребляющего оборудования, запорной и регулирующей арматуры.</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2.3.6. Своевременно информировать Теплоснабжающую организацию обо всех переключениях, отключениях в системах теплоснабжениях целого здания.</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2.3.7. Не допускать разбор теплоносителя из системы теплоснабжения, а при обнаружении утечек немедленно ставить в известность об этом Теплоснабжающую организацию. </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2.3.8. В аварийных случаях отключить от сети поврежденный участок и незамедлительно поставить в известность Теплоснабжающую организацию, обеспечить ремонт его своими силами и средствами, принять меры по предотвращению дальнейшего развития аварийной ситуации.</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2.3.9. Согласовывать с Теплоснабжающей организацией любые отключения и включения систем теплопотребления, а также работы по реконструкции тепловых сетей и систем теплопотребления.</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2.3.10. Не допускать </w:t>
      </w:r>
      <w:proofErr w:type="spellStart"/>
      <w:r w:rsidRPr="00604C4C">
        <w:rPr>
          <w:rFonts w:asciiTheme="majorHAnsi" w:hAnsiTheme="majorHAnsi"/>
          <w:sz w:val="20"/>
          <w:szCs w:val="20"/>
        </w:rPr>
        <w:t>разрегулировки</w:t>
      </w:r>
      <w:proofErr w:type="spellEnd"/>
      <w:r w:rsidRPr="00604C4C">
        <w:rPr>
          <w:rFonts w:asciiTheme="majorHAnsi" w:hAnsiTheme="majorHAnsi"/>
          <w:sz w:val="20"/>
          <w:szCs w:val="20"/>
        </w:rPr>
        <w:t xml:space="preserve"> установленного гидравлического режима в тепловой сети, путем вмешательства в регулирующее устройство. </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2.3.11. Выполнять капитальный ремонт и реконструкцию системы отопления, только после согласования с Теплоснабжающей организацией.</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2.3.12. Включение отремонтированных систем теплопотребления или отдельных частей после планового или аварийного ремонта, только с разрешения Теплоснабжающей организации.</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2.3.13. Беспрепятственно допускать представителей Теплоснабжающей организации для </w:t>
      </w:r>
      <w:proofErr w:type="gramStart"/>
      <w:r w:rsidRPr="00604C4C">
        <w:rPr>
          <w:rFonts w:asciiTheme="majorHAnsi" w:hAnsiTheme="majorHAnsi"/>
          <w:sz w:val="20"/>
          <w:szCs w:val="20"/>
        </w:rPr>
        <w:t>контроля за</w:t>
      </w:r>
      <w:proofErr w:type="gramEnd"/>
      <w:r w:rsidRPr="00604C4C">
        <w:rPr>
          <w:rFonts w:asciiTheme="majorHAnsi" w:hAnsiTheme="majorHAnsi"/>
          <w:sz w:val="20"/>
          <w:szCs w:val="20"/>
        </w:rPr>
        <w:t xml:space="preserve"> режимом потребления, рациональным использованием тепловой энергии и надзора за техническим состоянием и эксплуатацией систем теплопотребления.</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При возникновении утечки теплоносителя из тепловой сети обеспечить допуск персонала теплоснабжающей организации на проверку отсутствия утечки теплоносителя в здании, путем отключения здания от тепловой сети. Отсутствие утечек определяется снижением расхода воды на подпитке в котельной.</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2.3.14. Ежегодно к началу отопительного сезона, приводить в готовность систему  теплопотребления к работе в зимних условиях и не позднее 25-го августа предъявить его Теплоснабжающей организации для проверки и выдачи заключения в виде акта готовности объекта к отопительному периоду. Подача тепловой энергии с начала отопительного периода производится по заявке Потребителя при отсутствии задолженности за ранее потребленную тепловую энергию и наличии акта готовности объекта к отопительному периоду.</w:t>
      </w:r>
      <w:r w:rsidRPr="00604C4C">
        <w:rPr>
          <w:rFonts w:asciiTheme="majorHAnsi" w:hAnsiTheme="majorHAnsi"/>
          <w:color w:val="FF0000"/>
          <w:sz w:val="20"/>
          <w:szCs w:val="20"/>
        </w:rPr>
        <w:t xml:space="preserve"> </w:t>
      </w:r>
      <w:r w:rsidRPr="00604C4C">
        <w:rPr>
          <w:rFonts w:asciiTheme="majorHAnsi" w:hAnsiTheme="majorHAnsi"/>
          <w:sz w:val="20"/>
          <w:szCs w:val="20"/>
        </w:rPr>
        <w:t>Включение Потребителем системы отопления без подписанного акта готовности объекта к отопительному периоду считается самовольным.</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2.3.15. Потребитель не имеет права производить  увеличение поверхности нагрева нагревательных приборов в отапливаемых помещениях, а также замену </w:t>
      </w:r>
      <w:proofErr w:type="spellStart"/>
      <w:r w:rsidRPr="00604C4C">
        <w:rPr>
          <w:rFonts w:asciiTheme="majorHAnsi" w:hAnsiTheme="majorHAnsi"/>
          <w:sz w:val="20"/>
          <w:szCs w:val="20"/>
        </w:rPr>
        <w:t>теплопотребляющего</w:t>
      </w:r>
      <w:proofErr w:type="spellEnd"/>
      <w:r w:rsidRPr="00604C4C">
        <w:rPr>
          <w:rFonts w:asciiTheme="majorHAnsi" w:hAnsiTheme="majorHAnsi"/>
          <w:sz w:val="20"/>
          <w:szCs w:val="20"/>
        </w:rPr>
        <w:t xml:space="preserve"> оборудования без разрешения Теплоснабжающей организации. </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2.3.16. Замена сужающих устройств в системах теплопотребления производится силами Потребителя по согласованию с Теплоснабжающей организацией. При обнаружении сужающих устройств, не соответствующих договорным нагрузкам, представителем Теплоснабжающей организации составляется акт, с момента составления акта до установки соответствующих сужающих устройств оплата за потребленную тепловую энергию производится по фактической пропускной способности установленных сужающих устройств, а при их отсутствии – по пропускной способности подающего трубопровода.</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2.3.17. Потребитель обязан обеспечить температуру обратной воды в соответствии с температурным графиком отпуска тепла. В случае завышения Потребителем температуры обратного теплоносителя более чем на 3</w:t>
      </w:r>
      <w:r w:rsidRPr="00604C4C">
        <w:rPr>
          <w:rFonts w:asciiTheme="majorHAnsi" w:hAnsiTheme="majorHAnsi"/>
          <w:sz w:val="20"/>
          <w:szCs w:val="20"/>
          <w:vertAlign w:val="superscript"/>
        </w:rPr>
        <w:t>0</w:t>
      </w:r>
      <w:r w:rsidRPr="00604C4C">
        <w:rPr>
          <w:rFonts w:asciiTheme="majorHAnsi" w:hAnsiTheme="majorHAnsi"/>
          <w:sz w:val="20"/>
          <w:szCs w:val="20"/>
        </w:rPr>
        <w:t xml:space="preserve">С Теплоснабжающая организация имеет право снизить отпуск тепла Потребителю. </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b/>
          <w:sz w:val="20"/>
          <w:szCs w:val="20"/>
        </w:rPr>
        <w:t>2.4. Потребитель вправе:</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2.4.1. Обращаться в Теплоснабжающую организацию за разъяснением вопросов, связанных с режимом отпуска тепловой энергии.</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2.4.2. Требовать отключения тепловой сети на границе раздела эксплуатационной ответственности для проведения неотложных работ.</w:t>
      </w:r>
    </w:p>
    <w:p w:rsidR="00FD15DB" w:rsidRPr="00604C4C" w:rsidRDefault="00FD15DB" w:rsidP="00604C4C">
      <w:pPr>
        <w:spacing w:after="0" w:line="240" w:lineRule="auto"/>
        <w:ind w:firstLine="709"/>
        <w:contextualSpacing/>
        <w:jc w:val="center"/>
        <w:rPr>
          <w:rFonts w:asciiTheme="majorHAnsi" w:hAnsiTheme="majorHAnsi"/>
          <w:b/>
          <w:sz w:val="20"/>
          <w:szCs w:val="20"/>
        </w:rPr>
      </w:pPr>
      <w:r w:rsidRPr="00604C4C">
        <w:rPr>
          <w:rFonts w:asciiTheme="majorHAnsi" w:hAnsiTheme="majorHAnsi"/>
          <w:b/>
          <w:sz w:val="20"/>
          <w:szCs w:val="20"/>
        </w:rPr>
        <w:t>3. Порядок расчетов по договору</w:t>
      </w:r>
    </w:p>
    <w:p w:rsidR="00FD15DB" w:rsidRPr="00604C4C" w:rsidRDefault="00FD15DB" w:rsidP="00604C4C">
      <w:pPr>
        <w:spacing w:after="0" w:line="240" w:lineRule="auto"/>
        <w:ind w:firstLine="709"/>
        <w:contextualSpacing/>
        <w:jc w:val="both"/>
        <w:rPr>
          <w:rFonts w:asciiTheme="majorHAnsi" w:hAnsiTheme="majorHAnsi"/>
          <w:snapToGrid w:val="0"/>
          <w:sz w:val="20"/>
          <w:szCs w:val="20"/>
        </w:rPr>
      </w:pPr>
      <w:r w:rsidRPr="00604C4C">
        <w:rPr>
          <w:rFonts w:asciiTheme="majorHAnsi" w:hAnsiTheme="majorHAnsi"/>
          <w:snapToGrid w:val="0"/>
          <w:sz w:val="20"/>
          <w:szCs w:val="20"/>
        </w:rPr>
        <w:t xml:space="preserve">3.1. Оплата  за тепловою энергию осуществляется Потребителем по тарифам, утвержденным </w:t>
      </w:r>
      <w:r w:rsidR="006D4016">
        <w:rPr>
          <w:rFonts w:asciiTheme="majorHAnsi" w:hAnsiTheme="majorHAnsi"/>
          <w:snapToGrid w:val="0"/>
          <w:sz w:val="20"/>
          <w:szCs w:val="20"/>
        </w:rPr>
        <w:t>органами регулирования субъекта РФ</w:t>
      </w:r>
      <w:r w:rsidRPr="00604C4C">
        <w:rPr>
          <w:rFonts w:asciiTheme="majorHAnsi" w:hAnsiTheme="majorHAnsi"/>
          <w:snapToGrid w:val="0"/>
          <w:sz w:val="20"/>
          <w:szCs w:val="20"/>
        </w:rPr>
        <w:t xml:space="preserve">. </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 xml:space="preserve">3.2. Тариф на тепловую энергию изменяется в соответствии с </w:t>
      </w:r>
      <w:r w:rsidR="006D4016">
        <w:rPr>
          <w:rFonts w:asciiTheme="majorHAnsi" w:hAnsiTheme="majorHAnsi"/>
          <w:snapToGrid w:val="0"/>
          <w:sz w:val="20"/>
          <w:szCs w:val="20"/>
        </w:rPr>
        <w:t>Приказом Департамента топливно-энергетического комплекса и тарифного регулирования Вологодской области</w:t>
      </w:r>
      <w:r w:rsidRPr="00604C4C">
        <w:rPr>
          <w:rFonts w:asciiTheme="majorHAnsi" w:hAnsiTheme="majorHAnsi"/>
          <w:snapToGrid w:val="0"/>
          <w:sz w:val="20"/>
          <w:szCs w:val="20"/>
        </w:rPr>
        <w:t xml:space="preserve">. Изменение тарифа доводятся </w:t>
      </w:r>
      <w:r w:rsidRPr="00604C4C">
        <w:rPr>
          <w:rFonts w:asciiTheme="majorHAnsi" w:hAnsiTheme="majorHAnsi"/>
          <w:snapToGrid w:val="0"/>
          <w:sz w:val="20"/>
          <w:szCs w:val="20"/>
        </w:rPr>
        <w:lastRenderedPageBreak/>
        <w:t xml:space="preserve">до Потребителя через средства массовой информации </w:t>
      </w:r>
      <w:r w:rsidR="006D4016">
        <w:rPr>
          <w:rFonts w:asciiTheme="majorHAnsi" w:hAnsiTheme="majorHAnsi"/>
          <w:snapToGrid w:val="0"/>
          <w:sz w:val="20"/>
          <w:szCs w:val="20"/>
        </w:rPr>
        <w:t xml:space="preserve">(сайт </w:t>
      </w:r>
      <w:proofErr w:type="spellStart"/>
      <w:r w:rsidR="006D4016">
        <w:rPr>
          <w:rFonts w:asciiTheme="majorHAnsi" w:hAnsiTheme="majorHAnsi"/>
          <w:snapToGrid w:val="0"/>
          <w:sz w:val="20"/>
          <w:szCs w:val="20"/>
        </w:rPr>
        <w:t>vologdarec.ru</w:t>
      </w:r>
      <w:proofErr w:type="spellEnd"/>
      <w:r w:rsidR="006D4016" w:rsidRPr="006D4016">
        <w:rPr>
          <w:rFonts w:asciiTheme="majorHAnsi" w:hAnsiTheme="majorHAnsi"/>
          <w:snapToGrid w:val="0"/>
          <w:sz w:val="20"/>
          <w:szCs w:val="20"/>
        </w:rPr>
        <w:t xml:space="preserve">) </w:t>
      </w:r>
      <w:r w:rsidRPr="00604C4C">
        <w:rPr>
          <w:rFonts w:asciiTheme="majorHAnsi" w:hAnsiTheme="majorHAnsi"/>
          <w:snapToGrid w:val="0"/>
          <w:sz w:val="20"/>
          <w:szCs w:val="20"/>
        </w:rPr>
        <w:t xml:space="preserve">и дополнительного соглашения не требуют. Тарифы считаются измененными с момента, указанного в </w:t>
      </w:r>
      <w:r w:rsidR="006D4016">
        <w:rPr>
          <w:rFonts w:asciiTheme="majorHAnsi" w:hAnsiTheme="majorHAnsi"/>
          <w:snapToGrid w:val="0"/>
          <w:sz w:val="20"/>
          <w:szCs w:val="20"/>
        </w:rPr>
        <w:t>Приказе</w:t>
      </w:r>
      <w:r w:rsidRPr="00604C4C">
        <w:rPr>
          <w:rFonts w:asciiTheme="majorHAnsi" w:hAnsiTheme="majorHAnsi"/>
          <w:snapToGrid w:val="0"/>
          <w:sz w:val="20"/>
          <w:szCs w:val="20"/>
        </w:rPr>
        <w:t xml:space="preserve">. </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 xml:space="preserve">3.3. Расчетный период для оплаты за отпущенную тепловую энергию устанавливается равным одному календарному месяцу. Форма оплаты - безналичный расчет. </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3.4. Потребитель оплачивает тепловую энергию до 10-го числа месяца, следующего за расчетным месяцем, на основании счетов и акта выполненных работ, выставляемых к оплате Теплоснабжающей организацией в срок  не позднее 5-го числа месяца, следующего за расчетным.</w:t>
      </w:r>
    </w:p>
    <w:p w:rsidR="00FD15DB" w:rsidRPr="00604C4C" w:rsidRDefault="00FD15DB" w:rsidP="00604C4C">
      <w:pPr>
        <w:spacing w:after="0" w:line="240" w:lineRule="auto"/>
        <w:ind w:firstLine="709"/>
        <w:contextualSpacing/>
        <w:jc w:val="both"/>
        <w:rPr>
          <w:rFonts w:asciiTheme="majorHAnsi" w:hAnsiTheme="majorHAnsi"/>
          <w:sz w:val="20"/>
          <w:szCs w:val="20"/>
        </w:rPr>
      </w:pPr>
      <w:r w:rsidRPr="00604C4C">
        <w:rPr>
          <w:rFonts w:asciiTheme="majorHAnsi" w:hAnsiTheme="majorHAnsi"/>
          <w:sz w:val="20"/>
          <w:szCs w:val="20"/>
        </w:rPr>
        <w:t>3.5. Документом, подтверждающим оказание Теплоснабжающей организацией и получение Потребителем тепловой энергии, является акт выполненных работ, направляемых в 2-х экземплярах Потребителю вместе со счетом на оплату. Второй экземпляр акта, заверенный подписью уполномоченного лица и печатью необходимо возвратить в адрес Теплоснабжающей организации. В случае если в течение 10 (Десяти) дней с момента получения акта, Потребитель письменно не заявит Теплоснабжающей организации о своих возражениях по объему поставленной тепловой энергии и сумме платежа или не возвратит второй экземпляр акта выполненных работ, то работа считается выполненной в полном объеме и Потребитель, согласен с представленным расчетом.</w:t>
      </w:r>
    </w:p>
    <w:p w:rsidR="00FD15DB" w:rsidRPr="00604C4C" w:rsidRDefault="00FD15DB" w:rsidP="00604C4C">
      <w:pPr>
        <w:spacing w:after="0" w:line="240" w:lineRule="auto"/>
        <w:ind w:firstLine="567"/>
        <w:contextualSpacing/>
        <w:jc w:val="both"/>
        <w:rPr>
          <w:rFonts w:asciiTheme="majorHAnsi" w:hAnsiTheme="majorHAnsi"/>
          <w:color w:val="000000"/>
          <w:spacing w:val="2"/>
          <w:sz w:val="20"/>
          <w:szCs w:val="20"/>
        </w:rPr>
      </w:pPr>
      <w:r w:rsidRPr="00604C4C">
        <w:rPr>
          <w:rFonts w:asciiTheme="majorHAnsi" w:hAnsiTheme="majorHAnsi"/>
          <w:sz w:val="20"/>
          <w:szCs w:val="20"/>
        </w:rPr>
        <w:t xml:space="preserve">3.6. </w:t>
      </w:r>
      <w:r w:rsidRPr="00604C4C">
        <w:rPr>
          <w:rFonts w:asciiTheme="majorHAnsi" w:hAnsiTheme="majorHAnsi"/>
          <w:color w:val="000000"/>
          <w:spacing w:val="2"/>
          <w:sz w:val="20"/>
          <w:szCs w:val="20"/>
        </w:rPr>
        <w:t>Расчеты производятся перечислением денежных средств путем выписки Потребителем платежных поручений. В платежных поручениях указываются:</w:t>
      </w:r>
    </w:p>
    <w:p w:rsidR="00FD15DB" w:rsidRPr="00604C4C" w:rsidRDefault="00FD15DB" w:rsidP="00604C4C">
      <w:pPr>
        <w:spacing w:after="0" w:line="240" w:lineRule="auto"/>
        <w:ind w:firstLine="567"/>
        <w:contextualSpacing/>
        <w:jc w:val="both"/>
        <w:rPr>
          <w:rFonts w:asciiTheme="majorHAnsi" w:hAnsiTheme="majorHAnsi"/>
          <w:color w:val="000000"/>
          <w:spacing w:val="2"/>
          <w:sz w:val="20"/>
          <w:szCs w:val="20"/>
        </w:rPr>
      </w:pPr>
      <w:r w:rsidRPr="00604C4C">
        <w:rPr>
          <w:rFonts w:asciiTheme="majorHAnsi" w:hAnsiTheme="majorHAnsi"/>
          <w:color w:val="000000"/>
          <w:spacing w:val="2"/>
          <w:sz w:val="20"/>
          <w:szCs w:val="20"/>
        </w:rPr>
        <w:t>- назначение платежа (тепловая энергия);</w:t>
      </w:r>
    </w:p>
    <w:p w:rsidR="00FD15DB" w:rsidRPr="00604C4C" w:rsidRDefault="00FD15DB" w:rsidP="00604C4C">
      <w:pPr>
        <w:spacing w:after="0" w:line="240" w:lineRule="auto"/>
        <w:ind w:firstLine="567"/>
        <w:contextualSpacing/>
        <w:jc w:val="both"/>
        <w:rPr>
          <w:rFonts w:asciiTheme="majorHAnsi" w:hAnsiTheme="majorHAnsi"/>
          <w:color w:val="000000"/>
          <w:spacing w:val="2"/>
          <w:sz w:val="20"/>
          <w:szCs w:val="20"/>
        </w:rPr>
      </w:pPr>
      <w:r w:rsidRPr="00604C4C">
        <w:rPr>
          <w:rFonts w:asciiTheme="majorHAnsi" w:hAnsiTheme="majorHAnsi"/>
          <w:color w:val="000000"/>
          <w:spacing w:val="2"/>
          <w:sz w:val="20"/>
          <w:szCs w:val="20"/>
        </w:rPr>
        <w:t>- номер договора, дата его заключения;</w:t>
      </w:r>
    </w:p>
    <w:p w:rsidR="00FD15DB" w:rsidRPr="00604C4C" w:rsidRDefault="00FD15DB" w:rsidP="00604C4C">
      <w:pPr>
        <w:spacing w:after="0" w:line="240" w:lineRule="auto"/>
        <w:ind w:firstLine="567"/>
        <w:contextualSpacing/>
        <w:jc w:val="both"/>
        <w:rPr>
          <w:rFonts w:asciiTheme="majorHAnsi" w:hAnsiTheme="majorHAnsi"/>
          <w:color w:val="000000"/>
          <w:spacing w:val="2"/>
          <w:sz w:val="20"/>
          <w:szCs w:val="20"/>
        </w:rPr>
      </w:pPr>
      <w:r w:rsidRPr="00604C4C">
        <w:rPr>
          <w:rFonts w:asciiTheme="majorHAnsi" w:hAnsiTheme="majorHAnsi"/>
          <w:color w:val="000000"/>
          <w:spacing w:val="2"/>
          <w:sz w:val="20"/>
          <w:szCs w:val="20"/>
        </w:rPr>
        <w:t>- сумма.</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3.7. Датой оплаты считается дата поступления денежных средств на расчетный счет Теплоснабжающей организации. </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3.8. Потребитель в случае обнаружения ошибки в платежных документах может заявить Теплоснабжающей организации. Подача заявления об ошибке в платежном документе не освобождает Потребителя от обязанности произвести оплату за тепловую энергию в соответствии с условиями настоящего договора. Заявленная ошибка учитывается Теплоснабжающей организацией в следующем платежном периоде.</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napToGrid w:val="0"/>
          <w:sz w:val="20"/>
          <w:szCs w:val="20"/>
        </w:rPr>
        <w:t>3.9. Теплоснабжающая организация и Потребитель</w:t>
      </w:r>
      <w:r w:rsidRPr="00604C4C">
        <w:rPr>
          <w:rFonts w:asciiTheme="majorHAnsi" w:hAnsiTheme="majorHAnsi"/>
          <w:sz w:val="20"/>
          <w:szCs w:val="20"/>
        </w:rPr>
        <w:t xml:space="preserve"> производят сверку расчетов ежеквартально с подписанием акта сверки.</w:t>
      </w:r>
    </w:p>
    <w:p w:rsidR="00FD15DB" w:rsidRPr="00604C4C" w:rsidRDefault="00FD15DB" w:rsidP="00604C4C">
      <w:pPr>
        <w:widowControl w:val="0"/>
        <w:spacing w:after="0" w:line="240" w:lineRule="auto"/>
        <w:ind w:firstLine="709"/>
        <w:contextualSpacing/>
        <w:jc w:val="both"/>
        <w:rPr>
          <w:rFonts w:asciiTheme="majorHAnsi" w:hAnsiTheme="majorHAnsi"/>
          <w:sz w:val="20"/>
          <w:szCs w:val="20"/>
        </w:rPr>
      </w:pPr>
      <w:r w:rsidRPr="00604C4C">
        <w:rPr>
          <w:rFonts w:asciiTheme="majorHAnsi" w:hAnsiTheme="majorHAnsi"/>
          <w:sz w:val="20"/>
          <w:szCs w:val="20"/>
        </w:rPr>
        <w:t>3.10. Потребитель обязуется сообщать Теплоснабжающей организацией в течение 3(Трех) рабочих дней с момента изменения банковских реквизитов, наименования, местонахождения организации или других реквизитов, связанных с надлежащим исполнением договора.</w:t>
      </w:r>
      <w:r w:rsidRPr="00604C4C">
        <w:rPr>
          <w:rFonts w:asciiTheme="majorHAnsi" w:hAnsiTheme="majorHAnsi"/>
          <w:sz w:val="20"/>
          <w:szCs w:val="20"/>
        </w:rPr>
        <w:tab/>
      </w:r>
    </w:p>
    <w:p w:rsidR="00FD15DB" w:rsidRPr="00604C4C" w:rsidRDefault="00FD15DB" w:rsidP="00604C4C">
      <w:pPr>
        <w:spacing w:after="0" w:line="240" w:lineRule="auto"/>
        <w:ind w:firstLine="709"/>
        <w:contextualSpacing/>
        <w:jc w:val="center"/>
        <w:rPr>
          <w:rFonts w:asciiTheme="majorHAnsi" w:eastAsiaTheme="minorHAnsi" w:hAnsiTheme="majorHAnsi"/>
          <w:b/>
          <w:sz w:val="20"/>
          <w:szCs w:val="20"/>
          <w:lang w:eastAsia="en-US"/>
        </w:rPr>
      </w:pPr>
      <w:r w:rsidRPr="00604C4C">
        <w:rPr>
          <w:rFonts w:asciiTheme="majorHAnsi" w:eastAsiaTheme="minorHAnsi" w:hAnsiTheme="majorHAnsi"/>
          <w:b/>
          <w:sz w:val="20"/>
          <w:szCs w:val="20"/>
          <w:lang w:eastAsia="en-US"/>
        </w:rPr>
        <w:t>4. Ограничение и прекращение подачи тепловой энергии Потребителю в случае нарушений условий договора</w:t>
      </w:r>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r w:rsidRPr="00604C4C">
        <w:rPr>
          <w:rFonts w:asciiTheme="majorHAnsi" w:eastAsiaTheme="minorHAnsi" w:hAnsiTheme="majorHAnsi"/>
          <w:sz w:val="20"/>
          <w:szCs w:val="20"/>
          <w:lang w:eastAsia="en-US"/>
        </w:rPr>
        <w:t>4.1. Ограничение и прекращение подачи тепловой энергии Потребителю может вводиться в следующих случаях:</w:t>
      </w:r>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proofErr w:type="gramStart"/>
      <w:r w:rsidRPr="00604C4C">
        <w:rPr>
          <w:rFonts w:asciiTheme="majorHAnsi" w:eastAsiaTheme="minorHAnsi" w:hAnsiTheme="majorHAnsi"/>
          <w:sz w:val="20"/>
          <w:szCs w:val="20"/>
          <w:lang w:eastAsia="en-US"/>
        </w:rPr>
        <w:t xml:space="preserve">- неисполнение или ненадлежащее исполнение Потребителем обязательств по оплате тепловой энергии,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604C4C">
        <w:rPr>
          <w:rFonts w:asciiTheme="majorHAnsi" w:eastAsiaTheme="minorHAnsi" w:hAnsiTheme="majorHAnsi"/>
          <w:sz w:val="20"/>
          <w:szCs w:val="20"/>
          <w:lang w:eastAsia="en-US"/>
        </w:rPr>
        <w:t>теплопотребляющих</w:t>
      </w:r>
      <w:proofErr w:type="spellEnd"/>
      <w:r w:rsidRPr="00604C4C">
        <w:rPr>
          <w:rFonts w:asciiTheme="majorHAnsi" w:eastAsiaTheme="minorHAnsi" w:hAnsiTheme="majorHAnsi"/>
          <w:sz w:val="20"/>
          <w:szCs w:val="20"/>
          <w:lang w:eastAsia="en-US"/>
        </w:rPr>
        <w:t xml:space="preserve"> установок;</w:t>
      </w:r>
      <w:proofErr w:type="gramEnd"/>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r w:rsidRPr="00604C4C">
        <w:rPr>
          <w:rFonts w:asciiTheme="majorHAnsi" w:eastAsiaTheme="minorHAnsi" w:hAnsiTheme="majorHAnsi"/>
          <w:sz w:val="20"/>
          <w:szCs w:val="20"/>
          <w:lang w:eastAsia="en-US"/>
        </w:rPr>
        <w:t>- прекращение обязатель</w:t>
      </w:r>
      <w:proofErr w:type="gramStart"/>
      <w:r w:rsidRPr="00604C4C">
        <w:rPr>
          <w:rFonts w:asciiTheme="majorHAnsi" w:eastAsiaTheme="minorHAnsi" w:hAnsiTheme="majorHAnsi"/>
          <w:sz w:val="20"/>
          <w:szCs w:val="20"/>
          <w:lang w:eastAsia="en-US"/>
        </w:rPr>
        <w:t>ств ст</w:t>
      </w:r>
      <w:proofErr w:type="gramEnd"/>
      <w:r w:rsidRPr="00604C4C">
        <w:rPr>
          <w:rFonts w:asciiTheme="majorHAnsi" w:eastAsiaTheme="minorHAnsi" w:hAnsiTheme="majorHAnsi"/>
          <w:sz w:val="20"/>
          <w:szCs w:val="20"/>
          <w:lang w:eastAsia="en-US"/>
        </w:rPr>
        <w:t>орон по договору теплоснабжения;</w:t>
      </w:r>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r w:rsidRPr="00604C4C">
        <w:rPr>
          <w:rFonts w:asciiTheme="majorHAnsi" w:eastAsiaTheme="minorHAnsi" w:hAnsiTheme="majorHAnsi"/>
          <w:sz w:val="20"/>
          <w:szCs w:val="20"/>
          <w:lang w:eastAsia="en-US"/>
        </w:rPr>
        <w:t>- выявление фактов бездоговорного потребления тепловой энергии (мощности) и (или) теплоносителя;</w:t>
      </w:r>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r w:rsidRPr="00604C4C">
        <w:rPr>
          <w:rFonts w:asciiTheme="majorHAnsi" w:eastAsiaTheme="minorHAnsi" w:hAnsiTheme="majorHAnsi"/>
          <w:sz w:val="20"/>
          <w:szCs w:val="20"/>
          <w:lang w:eastAsia="en-US"/>
        </w:rPr>
        <w:t>- возникновение (угроза возникновения) аварийных ситуаций в системе теплоснабжения;</w:t>
      </w:r>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r w:rsidRPr="00604C4C">
        <w:rPr>
          <w:rFonts w:asciiTheme="majorHAnsi" w:eastAsiaTheme="minorHAnsi" w:hAnsiTheme="majorHAnsi"/>
          <w:sz w:val="20"/>
          <w:szCs w:val="20"/>
          <w:lang w:eastAsia="en-US"/>
        </w:rPr>
        <w:t>- наличие обращения Потребителя о введении ограничения;</w:t>
      </w:r>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r w:rsidRPr="00604C4C">
        <w:rPr>
          <w:rFonts w:asciiTheme="majorHAnsi" w:eastAsiaTheme="minorHAnsi" w:hAnsiTheme="majorHAnsi"/>
          <w:sz w:val="20"/>
          <w:szCs w:val="20"/>
          <w:lang w:eastAsia="en-US"/>
        </w:rPr>
        <w:t>- иные случаи, предусмотренные нормативными правовыми актами Российской Федерации.</w:t>
      </w:r>
    </w:p>
    <w:p w:rsidR="00FD15DB" w:rsidRPr="00604C4C" w:rsidRDefault="00FD15DB" w:rsidP="00604C4C">
      <w:pPr>
        <w:spacing w:after="0" w:line="240" w:lineRule="auto"/>
        <w:ind w:firstLine="709"/>
        <w:contextualSpacing/>
        <w:jc w:val="both"/>
        <w:rPr>
          <w:rFonts w:asciiTheme="majorHAnsi" w:eastAsiaTheme="minorHAnsi" w:hAnsiTheme="majorHAnsi"/>
          <w:b/>
          <w:sz w:val="20"/>
          <w:szCs w:val="20"/>
          <w:lang w:eastAsia="en-US"/>
        </w:rPr>
      </w:pPr>
      <w:r w:rsidRPr="00604C4C">
        <w:rPr>
          <w:rFonts w:asciiTheme="majorHAnsi" w:eastAsiaTheme="minorHAnsi" w:hAnsiTheme="majorHAnsi"/>
          <w:sz w:val="20"/>
          <w:szCs w:val="20"/>
          <w:lang w:eastAsia="en-US"/>
        </w:rPr>
        <w:t>4.2. Порядок ограничения и прекращения подачи тепловой энергии определяется нормативными правовыми актами Российской Федерации.</w:t>
      </w:r>
    </w:p>
    <w:p w:rsidR="00FD15DB" w:rsidRPr="00604C4C" w:rsidRDefault="00FD15DB" w:rsidP="00604C4C">
      <w:pPr>
        <w:spacing w:after="0" w:line="240" w:lineRule="auto"/>
        <w:ind w:firstLine="709"/>
        <w:contextualSpacing/>
        <w:jc w:val="center"/>
        <w:rPr>
          <w:rFonts w:asciiTheme="majorHAnsi" w:hAnsiTheme="majorHAnsi"/>
          <w:b/>
          <w:snapToGrid w:val="0"/>
          <w:sz w:val="20"/>
          <w:szCs w:val="20"/>
        </w:rPr>
      </w:pPr>
      <w:r w:rsidRPr="00604C4C">
        <w:rPr>
          <w:rFonts w:asciiTheme="majorHAnsi" w:hAnsiTheme="majorHAnsi"/>
          <w:b/>
          <w:snapToGrid w:val="0"/>
          <w:sz w:val="20"/>
          <w:szCs w:val="20"/>
        </w:rPr>
        <w:t>5. Срок действия договора</w:t>
      </w:r>
    </w:p>
    <w:p w:rsidR="00FD15DB" w:rsidRPr="00604C4C" w:rsidRDefault="00FD15DB" w:rsidP="00604C4C">
      <w:pPr>
        <w:widowControl w:val="0"/>
        <w:spacing w:after="0" w:line="240" w:lineRule="auto"/>
        <w:ind w:firstLine="709"/>
        <w:contextualSpacing/>
        <w:jc w:val="both"/>
        <w:rPr>
          <w:rFonts w:asciiTheme="majorHAnsi" w:hAnsiTheme="majorHAnsi"/>
          <w:snapToGrid w:val="0"/>
          <w:sz w:val="20"/>
          <w:szCs w:val="20"/>
        </w:rPr>
      </w:pPr>
      <w:r w:rsidRPr="00604C4C">
        <w:rPr>
          <w:rFonts w:asciiTheme="majorHAnsi" w:hAnsiTheme="majorHAnsi"/>
          <w:snapToGrid w:val="0"/>
          <w:sz w:val="20"/>
          <w:szCs w:val="20"/>
        </w:rPr>
        <w:t>5.1. Настоящий договор распространяет свое действие на период с 01.01.201</w:t>
      </w:r>
      <w:r w:rsidR="00604C4C" w:rsidRPr="00604C4C">
        <w:rPr>
          <w:rFonts w:asciiTheme="majorHAnsi" w:hAnsiTheme="majorHAnsi"/>
          <w:snapToGrid w:val="0"/>
          <w:sz w:val="20"/>
          <w:szCs w:val="20"/>
        </w:rPr>
        <w:t>7</w:t>
      </w:r>
      <w:r w:rsidRPr="00604C4C">
        <w:rPr>
          <w:rFonts w:asciiTheme="majorHAnsi" w:hAnsiTheme="majorHAnsi"/>
          <w:snapToGrid w:val="0"/>
          <w:sz w:val="20"/>
          <w:szCs w:val="20"/>
        </w:rPr>
        <w:t>г. по 3</w:t>
      </w:r>
      <w:r w:rsidR="00A566B7">
        <w:rPr>
          <w:rFonts w:asciiTheme="majorHAnsi" w:hAnsiTheme="majorHAnsi"/>
          <w:snapToGrid w:val="0"/>
          <w:sz w:val="20"/>
          <w:szCs w:val="20"/>
        </w:rPr>
        <w:t>0</w:t>
      </w:r>
      <w:r w:rsidRPr="00604C4C">
        <w:rPr>
          <w:rFonts w:asciiTheme="majorHAnsi" w:hAnsiTheme="majorHAnsi"/>
          <w:snapToGrid w:val="0"/>
          <w:sz w:val="20"/>
          <w:szCs w:val="20"/>
        </w:rPr>
        <w:t>.1</w:t>
      </w:r>
      <w:r w:rsidR="00A566B7">
        <w:rPr>
          <w:rFonts w:asciiTheme="majorHAnsi" w:hAnsiTheme="majorHAnsi"/>
          <w:snapToGrid w:val="0"/>
          <w:sz w:val="20"/>
          <w:szCs w:val="20"/>
        </w:rPr>
        <w:t>1</w:t>
      </w:r>
      <w:r w:rsidR="00604C4C" w:rsidRPr="00604C4C">
        <w:rPr>
          <w:rFonts w:asciiTheme="majorHAnsi" w:hAnsiTheme="majorHAnsi"/>
          <w:snapToGrid w:val="0"/>
          <w:sz w:val="20"/>
          <w:szCs w:val="20"/>
        </w:rPr>
        <w:t>.2017</w:t>
      </w:r>
      <w:r w:rsidRPr="00604C4C">
        <w:rPr>
          <w:rFonts w:asciiTheme="majorHAnsi" w:hAnsiTheme="majorHAnsi"/>
          <w:snapToGrid w:val="0"/>
          <w:sz w:val="20"/>
          <w:szCs w:val="20"/>
        </w:rPr>
        <w:t>г., а в части обязательств, неисполненных к моменту окончания срока его действия – до полного их исполнения Сторонами.</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5.2. Изменения и дополнения настоящего договора оформляется соглашением Сторон, которое с момента подписания становится его неотъемлемой частью.</w:t>
      </w:r>
    </w:p>
    <w:p w:rsidR="00FD15DB" w:rsidRPr="00604C4C" w:rsidRDefault="00FD15DB" w:rsidP="00604C4C">
      <w:pPr>
        <w:widowControl w:val="0"/>
        <w:spacing w:after="0" w:line="240" w:lineRule="auto"/>
        <w:ind w:firstLine="709"/>
        <w:contextualSpacing/>
        <w:jc w:val="both"/>
        <w:rPr>
          <w:rFonts w:asciiTheme="majorHAnsi" w:hAnsiTheme="majorHAnsi"/>
          <w:snapToGrid w:val="0"/>
          <w:sz w:val="20"/>
          <w:szCs w:val="20"/>
        </w:rPr>
      </w:pPr>
      <w:r w:rsidRPr="00604C4C">
        <w:rPr>
          <w:rFonts w:asciiTheme="majorHAnsi" w:hAnsiTheme="majorHAnsi"/>
          <w:snapToGrid w:val="0"/>
          <w:sz w:val="20"/>
          <w:szCs w:val="20"/>
        </w:rPr>
        <w:t>5.3. Досрочное расторжение договора может иметь место по соглашению сторон, либо по основаниям, предусмотренным ГК РФ. При этом сторона, решившая расторгнуть договор, направляет письменное уведомление другой стороне за один месяц до предполагаемой даты расторжения.</w:t>
      </w:r>
    </w:p>
    <w:p w:rsidR="00FD15DB" w:rsidRPr="00604C4C" w:rsidRDefault="00FD15DB" w:rsidP="00604C4C">
      <w:pPr>
        <w:widowControl w:val="0"/>
        <w:spacing w:after="0" w:line="240" w:lineRule="auto"/>
        <w:ind w:firstLine="709"/>
        <w:contextualSpacing/>
        <w:jc w:val="both"/>
        <w:rPr>
          <w:rFonts w:asciiTheme="majorHAnsi" w:hAnsiTheme="majorHAnsi"/>
          <w:snapToGrid w:val="0"/>
          <w:sz w:val="20"/>
          <w:szCs w:val="20"/>
        </w:rPr>
      </w:pPr>
      <w:r w:rsidRPr="00604C4C">
        <w:rPr>
          <w:rFonts w:asciiTheme="majorHAnsi" w:hAnsiTheme="majorHAnsi"/>
          <w:snapToGrid w:val="0"/>
          <w:sz w:val="20"/>
          <w:szCs w:val="20"/>
        </w:rPr>
        <w:t>5.4. В случае досрочного расторжения договора, виновная сторона возмещает другой стороне понесенные ею убытки.</w:t>
      </w:r>
    </w:p>
    <w:p w:rsidR="00604C4C" w:rsidRDefault="00604C4C" w:rsidP="00604C4C">
      <w:pPr>
        <w:spacing w:after="0" w:line="240" w:lineRule="auto"/>
        <w:ind w:firstLine="709"/>
        <w:contextualSpacing/>
        <w:jc w:val="center"/>
        <w:rPr>
          <w:rFonts w:asciiTheme="majorHAnsi" w:hAnsiTheme="majorHAnsi"/>
          <w:b/>
          <w:sz w:val="20"/>
          <w:szCs w:val="20"/>
        </w:rPr>
      </w:pPr>
    </w:p>
    <w:p w:rsidR="00604C4C" w:rsidRDefault="00604C4C" w:rsidP="00604C4C">
      <w:pPr>
        <w:spacing w:after="0" w:line="240" w:lineRule="auto"/>
        <w:ind w:firstLine="709"/>
        <w:contextualSpacing/>
        <w:jc w:val="center"/>
        <w:rPr>
          <w:rFonts w:asciiTheme="majorHAnsi" w:hAnsiTheme="majorHAnsi"/>
          <w:b/>
          <w:sz w:val="20"/>
          <w:szCs w:val="20"/>
        </w:rPr>
      </w:pPr>
    </w:p>
    <w:p w:rsidR="00FD15DB" w:rsidRPr="00604C4C" w:rsidRDefault="00FD15DB" w:rsidP="00604C4C">
      <w:pPr>
        <w:spacing w:after="0" w:line="240" w:lineRule="auto"/>
        <w:ind w:firstLine="709"/>
        <w:contextualSpacing/>
        <w:jc w:val="center"/>
        <w:rPr>
          <w:rFonts w:asciiTheme="majorHAnsi" w:hAnsiTheme="majorHAnsi"/>
          <w:b/>
          <w:sz w:val="20"/>
          <w:szCs w:val="20"/>
        </w:rPr>
      </w:pPr>
      <w:r w:rsidRPr="00604C4C">
        <w:rPr>
          <w:rFonts w:asciiTheme="majorHAnsi" w:hAnsiTheme="majorHAnsi"/>
          <w:b/>
          <w:sz w:val="20"/>
          <w:szCs w:val="20"/>
        </w:rPr>
        <w:t>6. Ответственность сторон по договору</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lastRenderedPageBreak/>
        <w:t>6.1.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 и иными нормативно-правовыми актами РФ и настоящим договором.</w:t>
      </w:r>
    </w:p>
    <w:p w:rsidR="00FD15DB" w:rsidRPr="00604C4C" w:rsidRDefault="00FD15DB" w:rsidP="00604C4C">
      <w:pPr>
        <w:spacing w:after="0" w:line="240" w:lineRule="auto"/>
        <w:ind w:firstLine="709"/>
        <w:contextualSpacing/>
        <w:jc w:val="both"/>
        <w:rPr>
          <w:rFonts w:asciiTheme="majorHAnsi" w:hAnsiTheme="majorHAnsi"/>
          <w:b/>
          <w:snapToGrid w:val="0"/>
          <w:color w:val="0000FF"/>
          <w:sz w:val="20"/>
          <w:szCs w:val="20"/>
        </w:rPr>
      </w:pPr>
      <w:r w:rsidRPr="00604C4C">
        <w:rPr>
          <w:rFonts w:asciiTheme="majorHAnsi" w:hAnsiTheme="majorHAnsi"/>
          <w:snapToGrid w:val="0"/>
          <w:sz w:val="20"/>
          <w:szCs w:val="20"/>
        </w:rPr>
        <w:t>6.2. Стороны несут ответственность в границах эксплуатационной ответственности</w:t>
      </w:r>
      <w:r w:rsidRPr="00604C4C">
        <w:rPr>
          <w:rFonts w:asciiTheme="majorHAnsi" w:hAnsiTheme="majorHAnsi"/>
          <w:snapToGrid w:val="0"/>
          <w:color w:val="0000FF"/>
          <w:sz w:val="20"/>
          <w:szCs w:val="20"/>
        </w:rPr>
        <w:t xml:space="preserve">. </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 xml:space="preserve">6.3. При заполнении системы теплоснабжения после ремонтно-восстановительных работ, без согласования с Теплоснабжающей организацией, повлекшее за собой повышенный расход теплоносителя, а </w:t>
      </w:r>
      <w:r w:rsidRPr="00604C4C">
        <w:rPr>
          <w:rFonts w:asciiTheme="majorHAnsi" w:hAnsiTheme="majorHAnsi"/>
          <w:color w:val="000000"/>
          <w:sz w:val="20"/>
          <w:szCs w:val="20"/>
        </w:rPr>
        <w:t>также создавшее аварийную ситуацию на котельной, Потребитель несет материальную ответственность в объеме затрат на ликвидацию аварий</w:t>
      </w:r>
      <w:r w:rsidRPr="00604C4C">
        <w:rPr>
          <w:rFonts w:asciiTheme="majorHAnsi" w:hAnsiTheme="majorHAnsi"/>
          <w:snapToGrid w:val="0"/>
          <w:sz w:val="20"/>
          <w:szCs w:val="20"/>
        </w:rPr>
        <w:t xml:space="preserve"> и за </w:t>
      </w:r>
      <w:proofErr w:type="spellStart"/>
      <w:r w:rsidRPr="00604C4C">
        <w:rPr>
          <w:rFonts w:asciiTheme="majorHAnsi" w:hAnsiTheme="majorHAnsi"/>
          <w:snapToGrid w:val="0"/>
          <w:sz w:val="20"/>
          <w:szCs w:val="20"/>
        </w:rPr>
        <w:t>недоотпуск</w:t>
      </w:r>
      <w:proofErr w:type="spellEnd"/>
      <w:r w:rsidRPr="00604C4C">
        <w:rPr>
          <w:rFonts w:asciiTheme="majorHAnsi" w:hAnsiTheme="majorHAnsi"/>
          <w:snapToGrid w:val="0"/>
          <w:sz w:val="20"/>
          <w:szCs w:val="20"/>
        </w:rPr>
        <w:t xml:space="preserve"> тепловой энергии при остановке котлов.</w:t>
      </w:r>
    </w:p>
    <w:p w:rsidR="00FD15DB" w:rsidRPr="00604C4C" w:rsidRDefault="00FD15DB" w:rsidP="00604C4C">
      <w:pPr>
        <w:spacing w:after="0" w:line="240" w:lineRule="auto"/>
        <w:ind w:firstLine="709"/>
        <w:contextualSpacing/>
        <w:jc w:val="both"/>
        <w:rPr>
          <w:rFonts w:asciiTheme="majorHAnsi" w:hAnsiTheme="majorHAnsi"/>
          <w:b/>
          <w:sz w:val="20"/>
          <w:szCs w:val="20"/>
        </w:rPr>
      </w:pPr>
      <w:r w:rsidRPr="00604C4C">
        <w:rPr>
          <w:rFonts w:asciiTheme="majorHAnsi" w:hAnsiTheme="majorHAnsi"/>
          <w:sz w:val="20"/>
          <w:szCs w:val="20"/>
        </w:rPr>
        <w:t xml:space="preserve">6.4. За нарушение предусмотренных договором сроков оплаты Потребитель уплачивает Теплоснабжающей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FD15DB" w:rsidRPr="00604C4C" w:rsidRDefault="00FD15DB" w:rsidP="00604C4C">
      <w:pPr>
        <w:pStyle w:val="Default"/>
        <w:ind w:firstLine="709"/>
        <w:contextualSpacing/>
        <w:mirrorIndents/>
        <w:jc w:val="both"/>
        <w:rPr>
          <w:rFonts w:asciiTheme="majorHAnsi" w:hAnsiTheme="majorHAnsi"/>
          <w:sz w:val="20"/>
          <w:szCs w:val="20"/>
        </w:rPr>
      </w:pPr>
      <w:r w:rsidRPr="00604C4C">
        <w:rPr>
          <w:rFonts w:asciiTheme="majorHAnsi" w:hAnsiTheme="majorHAnsi"/>
          <w:sz w:val="20"/>
          <w:szCs w:val="20"/>
        </w:rPr>
        <w:t xml:space="preserve">6.5. Уплата неустойки не освобождает Потребителя от исполнения обязательств по настоящему договору. </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6.6. Стороны освобождаются от всех или части взятых на себя обязательств, в случае возникновения непредвиденных и независящих от их воли обстоятельств (обстоятельства непреодолимой силы) - форс-мажор.</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 xml:space="preserve">6.7. Сторона, ссылающаяся на обстоятельства непреодолимой силы, обязана в течение 3 (Трех) рабочих дней с того момента, когда ей стало известно о данных обстоятельствах, информировать об этом  другую Сторону в письменной форме. Извещение об этом должно быть одновременно отправлено в форме факса (телекса, телеграммы) и заказного письма по адресу, указанному в настоящем договоре. В извещении должна содержаться информация о дате возникновения и характере форс-мажорных обстоятельствах и об их влиянии на дальнейшее выполнение обязательств по настоящему договору. Пострадавшая Сторона должна сделать все возможное для сведения к минимуму дальнейших последствий форс-мажорных обстоятельств. </w:t>
      </w:r>
    </w:p>
    <w:p w:rsidR="00FD15DB" w:rsidRPr="00604C4C" w:rsidRDefault="00FD15DB" w:rsidP="00604C4C">
      <w:pPr>
        <w:spacing w:after="0" w:line="240" w:lineRule="auto"/>
        <w:ind w:firstLine="709"/>
        <w:contextualSpacing/>
        <w:jc w:val="both"/>
        <w:rPr>
          <w:rFonts w:asciiTheme="majorHAnsi" w:hAnsiTheme="majorHAnsi"/>
          <w:b/>
          <w:snapToGrid w:val="0"/>
          <w:sz w:val="20"/>
          <w:szCs w:val="20"/>
        </w:rPr>
      </w:pPr>
      <w:r w:rsidRPr="00604C4C">
        <w:rPr>
          <w:rFonts w:asciiTheme="majorHAnsi" w:hAnsiTheme="majorHAnsi"/>
          <w:snapToGrid w:val="0"/>
          <w:sz w:val="20"/>
          <w:szCs w:val="20"/>
        </w:rPr>
        <w:t>6.8. Не уведомление или несвоевременное уведомление, а также отсутствие официального документа, подтверждающего наличие форс-мажорных обстоятельств,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настоящему договору.</w:t>
      </w:r>
    </w:p>
    <w:p w:rsidR="00FD15DB" w:rsidRPr="00604C4C" w:rsidRDefault="00FD15DB" w:rsidP="00604C4C">
      <w:pPr>
        <w:spacing w:after="0" w:line="240" w:lineRule="auto"/>
        <w:ind w:firstLine="709"/>
        <w:contextualSpacing/>
        <w:jc w:val="center"/>
        <w:rPr>
          <w:rFonts w:asciiTheme="majorHAnsi" w:hAnsiTheme="majorHAnsi"/>
          <w:b/>
          <w:sz w:val="20"/>
          <w:szCs w:val="20"/>
        </w:rPr>
      </w:pPr>
      <w:r w:rsidRPr="00604C4C">
        <w:rPr>
          <w:rFonts w:asciiTheme="majorHAnsi" w:hAnsiTheme="majorHAnsi"/>
          <w:b/>
          <w:sz w:val="20"/>
          <w:szCs w:val="20"/>
        </w:rPr>
        <w:t>7. Заключительные положения</w:t>
      </w:r>
    </w:p>
    <w:p w:rsidR="00FD15DB" w:rsidRPr="00604C4C" w:rsidRDefault="00FD15DB" w:rsidP="00604C4C">
      <w:pPr>
        <w:autoSpaceDE w:val="0"/>
        <w:autoSpaceDN w:val="0"/>
        <w:adjustRightInd w:val="0"/>
        <w:spacing w:after="0" w:line="240" w:lineRule="auto"/>
        <w:ind w:firstLine="709"/>
        <w:contextualSpacing/>
        <w:jc w:val="both"/>
        <w:rPr>
          <w:rFonts w:asciiTheme="majorHAnsi" w:hAnsiTheme="majorHAnsi"/>
          <w:sz w:val="20"/>
          <w:szCs w:val="20"/>
        </w:rPr>
      </w:pPr>
      <w:r w:rsidRPr="00604C4C">
        <w:rPr>
          <w:rFonts w:asciiTheme="majorHAnsi" w:hAnsiTheme="majorHAnsi"/>
          <w:sz w:val="20"/>
          <w:szCs w:val="20"/>
        </w:rPr>
        <w:t>7.1. При исполнении договора, а также по вопросам, не предусмотренным настоящим договором, Стороны обязуются руководствоваться действующим законодательством РФ.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FD15DB" w:rsidRPr="00604C4C" w:rsidRDefault="00FD15DB" w:rsidP="00604C4C">
      <w:pPr>
        <w:autoSpaceDE w:val="0"/>
        <w:autoSpaceDN w:val="0"/>
        <w:adjustRightInd w:val="0"/>
        <w:spacing w:after="0" w:line="240" w:lineRule="auto"/>
        <w:ind w:firstLine="709"/>
        <w:contextualSpacing/>
        <w:jc w:val="both"/>
        <w:rPr>
          <w:rFonts w:asciiTheme="majorHAnsi" w:hAnsiTheme="majorHAnsi"/>
          <w:sz w:val="20"/>
          <w:szCs w:val="20"/>
        </w:rPr>
      </w:pPr>
      <w:r w:rsidRPr="00604C4C">
        <w:rPr>
          <w:rFonts w:asciiTheme="majorHAnsi" w:hAnsiTheme="majorHAnsi"/>
          <w:sz w:val="20"/>
          <w:szCs w:val="20"/>
        </w:rPr>
        <w:t>7.</w:t>
      </w:r>
      <w:r w:rsidR="00604C4C">
        <w:rPr>
          <w:rFonts w:asciiTheme="majorHAnsi" w:hAnsiTheme="majorHAnsi"/>
          <w:sz w:val="20"/>
          <w:szCs w:val="20"/>
        </w:rPr>
        <w:t>2</w:t>
      </w:r>
      <w:r w:rsidRPr="00604C4C">
        <w:rPr>
          <w:rFonts w:asciiTheme="majorHAnsi" w:hAnsiTheme="majorHAnsi"/>
          <w:sz w:val="20"/>
          <w:szCs w:val="20"/>
        </w:rPr>
        <w:t>.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w:t>
      </w:r>
    </w:p>
    <w:p w:rsidR="00FD15DB" w:rsidRPr="00604C4C" w:rsidRDefault="00604C4C" w:rsidP="00604C4C">
      <w:pPr>
        <w:autoSpaceDE w:val="0"/>
        <w:autoSpaceDN w:val="0"/>
        <w:adjustRightInd w:val="0"/>
        <w:spacing w:after="0" w:line="240" w:lineRule="auto"/>
        <w:ind w:firstLine="709"/>
        <w:contextualSpacing/>
        <w:jc w:val="both"/>
        <w:rPr>
          <w:rFonts w:asciiTheme="majorHAnsi" w:hAnsiTheme="majorHAnsi"/>
          <w:sz w:val="20"/>
          <w:szCs w:val="20"/>
        </w:rPr>
      </w:pPr>
      <w:r>
        <w:rPr>
          <w:rFonts w:asciiTheme="majorHAnsi" w:hAnsiTheme="majorHAnsi"/>
          <w:sz w:val="20"/>
          <w:szCs w:val="20"/>
        </w:rPr>
        <w:t>7.3</w:t>
      </w:r>
      <w:r w:rsidR="00FD15DB" w:rsidRPr="00604C4C">
        <w:rPr>
          <w:rFonts w:asciiTheme="majorHAnsi" w:hAnsiTheme="majorHAnsi"/>
          <w:sz w:val="20"/>
          <w:szCs w:val="20"/>
        </w:rPr>
        <w:t>. Настоящий договор составлен в двух экземплярах, имеющих равную юридическую силу.</w:t>
      </w:r>
    </w:p>
    <w:p w:rsidR="00FD15DB" w:rsidRPr="00604C4C" w:rsidRDefault="00FD15DB" w:rsidP="00604C4C">
      <w:pPr>
        <w:pStyle w:val="Default"/>
        <w:tabs>
          <w:tab w:val="left" w:pos="4380"/>
        </w:tabs>
        <w:ind w:firstLine="709"/>
        <w:contextualSpacing/>
        <w:mirrorIndents/>
        <w:jc w:val="center"/>
        <w:rPr>
          <w:rFonts w:asciiTheme="majorHAnsi" w:hAnsiTheme="majorHAnsi"/>
          <w:sz w:val="20"/>
          <w:szCs w:val="20"/>
        </w:rPr>
      </w:pPr>
      <w:r w:rsidRPr="00604C4C">
        <w:rPr>
          <w:rFonts w:asciiTheme="majorHAnsi" w:hAnsiTheme="majorHAnsi"/>
          <w:b/>
          <w:bCs/>
          <w:sz w:val="20"/>
          <w:szCs w:val="20"/>
        </w:rPr>
        <w:t>8. Дополнительные условия</w:t>
      </w:r>
    </w:p>
    <w:p w:rsidR="00FD15DB" w:rsidRPr="00604C4C" w:rsidRDefault="00FD15DB" w:rsidP="00604C4C">
      <w:pPr>
        <w:spacing w:after="0" w:line="240" w:lineRule="auto"/>
        <w:ind w:firstLine="709"/>
        <w:contextualSpacing/>
        <w:jc w:val="both"/>
        <w:rPr>
          <w:rFonts w:asciiTheme="majorHAnsi" w:hAnsiTheme="majorHAnsi"/>
          <w:b/>
          <w:color w:val="000000"/>
          <w:spacing w:val="4"/>
          <w:sz w:val="20"/>
          <w:szCs w:val="20"/>
        </w:rPr>
      </w:pPr>
      <w:r w:rsidRPr="00604C4C">
        <w:rPr>
          <w:rFonts w:asciiTheme="majorHAnsi" w:hAnsiTheme="majorHAnsi"/>
          <w:color w:val="000000"/>
          <w:spacing w:val="4"/>
          <w:sz w:val="20"/>
          <w:szCs w:val="20"/>
        </w:rPr>
        <w:t xml:space="preserve">8.1. </w:t>
      </w:r>
      <w:r w:rsidRPr="00604C4C">
        <w:rPr>
          <w:rFonts w:asciiTheme="majorHAnsi" w:eastAsiaTheme="minorHAnsi" w:hAnsiTheme="majorHAnsi"/>
          <w:sz w:val="20"/>
          <w:szCs w:val="20"/>
          <w:lang w:eastAsia="en-US"/>
        </w:rPr>
        <w:t xml:space="preserve">Уполномоченным должностным лицом, ответственного за выполнение условий настоящего договора </w:t>
      </w:r>
      <w:r w:rsidRPr="00604C4C">
        <w:rPr>
          <w:rFonts w:asciiTheme="majorHAnsi" w:hAnsiTheme="majorHAnsi"/>
          <w:color w:val="000000"/>
          <w:spacing w:val="4"/>
          <w:sz w:val="20"/>
          <w:szCs w:val="20"/>
        </w:rPr>
        <w:t xml:space="preserve">Потребитель </w:t>
      </w:r>
      <w:proofErr w:type="spellStart"/>
      <w:r w:rsidRPr="00604C4C">
        <w:rPr>
          <w:rFonts w:asciiTheme="majorHAnsi" w:hAnsiTheme="majorHAnsi"/>
          <w:color w:val="000000"/>
          <w:spacing w:val="4"/>
          <w:sz w:val="20"/>
          <w:szCs w:val="20"/>
        </w:rPr>
        <w:t>назначает____________</w:t>
      </w:r>
      <w:r w:rsidRPr="00604C4C">
        <w:rPr>
          <w:rFonts w:asciiTheme="majorHAnsi" w:hAnsiTheme="majorHAnsi"/>
          <w:color w:val="000000"/>
          <w:spacing w:val="-3"/>
          <w:sz w:val="20"/>
          <w:szCs w:val="20"/>
        </w:rPr>
        <w:t>__</w:t>
      </w:r>
      <w:r w:rsidRPr="00604C4C">
        <w:rPr>
          <w:rFonts w:asciiTheme="majorHAnsi" w:hAnsiTheme="majorHAnsi"/>
          <w:sz w:val="20"/>
          <w:szCs w:val="20"/>
        </w:rPr>
        <w:t>________________________________</w:t>
      </w:r>
      <w:proofErr w:type="spellEnd"/>
      <w:r w:rsidRPr="00604C4C">
        <w:rPr>
          <w:rFonts w:asciiTheme="majorHAnsi" w:hAnsiTheme="majorHAnsi"/>
          <w:color w:val="000000"/>
          <w:spacing w:val="4"/>
          <w:sz w:val="20"/>
          <w:szCs w:val="20"/>
        </w:rPr>
        <w:t xml:space="preserve">(Ф.И.О. должность телефон). </w:t>
      </w:r>
    </w:p>
    <w:p w:rsidR="00FD15DB" w:rsidRPr="00604C4C" w:rsidRDefault="00FD15DB" w:rsidP="00604C4C">
      <w:pPr>
        <w:spacing w:after="0" w:line="240" w:lineRule="auto"/>
        <w:ind w:firstLine="709"/>
        <w:contextualSpacing/>
        <w:jc w:val="both"/>
        <w:rPr>
          <w:rFonts w:asciiTheme="majorHAnsi" w:hAnsiTheme="majorHAnsi"/>
          <w:sz w:val="20"/>
          <w:szCs w:val="20"/>
        </w:rPr>
      </w:pPr>
      <w:r w:rsidRPr="00604C4C">
        <w:rPr>
          <w:rFonts w:asciiTheme="majorHAnsi" w:hAnsiTheme="majorHAnsi"/>
          <w:sz w:val="20"/>
          <w:szCs w:val="20"/>
        </w:rPr>
        <w:t xml:space="preserve">8.2. </w:t>
      </w:r>
      <w:r w:rsidRPr="00604C4C">
        <w:rPr>
          <w:rFonts w:asciiTheme="majorHAnsi" w:eastAsiaTheme="minorHAnsi" w:hAnsiTheme="majorHAnsi"/>
          <w:sz w:val="20"/>
          <w:szCs w:val="20"/>
          <w:lang w:eastAsia="en-US"/>
        </w:rPr>
        <w:t xml:space="preserve">Уполномоченным должностным лицом, ответственного за выполнение условий настоящего договора </w:t>
      </w:r>
      <w:r w:rsidRPr="00604C4C">
        <w:rPr>
          <w:rFonts w:asciiTheme="majorHAnsi" w:hAnsiTheme="majorHAnsi"/>
          <w:sz w:val="20"/>
          <w:szCs w:val="20"/>
        </w:rPr>
        <w:t>Теплоснабжающая организация назначает _________________________________</w:t>
      </w:r>
    </w:p>
    <w:p w:rsidR="00FD15DB" w:rsidRPr="00604C4C" w:rsidRDefault="00FD15DB" w:rsidP="00604C4C">
      <w:pPr>
        <w:spacing w:after="0" w:line="240" w:lineRule="auto"/>
        <w:contextualSpacing/>
        <w:jc w:val="both"/>
        <w:rPr>
          <w:rFonts w:asciiTheme="majorHAnsi" w:hAnsiTheme="majorHAnsi"/>
          <w:sz w:val="20"/>
          <w:szCs w:val="20"/>
        </w:rPr>
      </w:pPr>
      <w:r w:rsidRPr="00604C4C">
        <w:rPr>
          <w:rFonts w:asciiTheme="majorHAnsi" w:hAnsiTheme="majorHAnsi"/>
          <w:sz w:val="20"/>
          <w:szCs w:val="20"/>
        </w:rPr>
        <w:t xml:space="preserve">_________________________(Ф.И.О. должность телефон). </w:t>
      </w:r>
    </w:p>
    <w:p w:rsidR="00FD15DB" w:rsidRPr="00604C4C" w:rsidRDefault="00FD15DB" w:rsidP="00604C4C">
      <w:pPr>
        <w:spacing w:after="0" w:line="240" w:lineRule="auto"/>
        <w:ind w:firstLine="709"/>
        <w:contextualSpacing/>
        <w:jc w:val="center"/>
        <w:rPr>
          <w:rFonts w:asciiTheme="majorHAnsi" w:hAnsiTheme="majorHAnsi"/>
          <w:b/>
          <w:sz w:val="20"/>
          <w:szCs w:val="20"/>
        </w:rPr>
      </w:pPr>
    </w:p>
    <w:p w:rsidR="00FD15DB" w:rsidRDefault="00FD15DB" w:rsidP="00604C4C">
      <w:pPr>
        <w:spacing w:after="0" w:line="240" w:lineRule="auto"/>
        <w:ind w:firstLine="709"/>
        <w:contextualSpacing/>
        <w:jc w:val="center"/>
        <w:rPr>
          <w:rFonts w:asciiTheme="majorHAnsi" w:hAnsiTheme="majorHAnsi"/>
          <w:b/>
          <w:sz w:val="20"/>
          <w:szCs w:val="20"/>
        </w:rPr>
      </w:pPr>
      <w:r w:rsidRPr="00604C4C">
        <w:rPr>
          <w:rFonts w:asciiTheme="majorHAnsi" w:hAnsiTheme="majorHAnsi"/>
          <w:b/>
          <w:sz w:val="20"/>
          <w:szCs w:val="20"/>
        </w:rPr>
        <w:t>9. Адреса, реквизиты и подписи Сторон</w:t>
      </w:r>
    </w:p>
    <w:p w:rsidR="00604C4C" w:rsidRPr="00604C4C" w:rsidRDefault="00604C4C" w:rsidP="00604C4C">
      <w:pPr>
        <w:spacing w:after="0" w:line="240" w:lineRule="auto"/>
        <w:ind w:firstLine="709"/>
        <w:contextualSpacing/>
        <w:jc w:val="center"/>
        <w:rPr>
          <w:rFonts w:asciiTheme="majorHAnsi" w:hAnsiTheme="majorHAnsi"/>
          <w:b/>
          <w:sz w:val="20"/>
          <w:szCs w:val="20"/>
        </w:rPr>
      </w:pPr>
    </w:p>
    <w:p w:rsidR="00090058" w:rsidRDefault="00FD15DB" w:rsidP="00604C4C">
      <w:pPr>
        <w:spacing w:after="0" w:line="240" w:lineRule="auto"/>
        <w:contextualSpacing/>
        <w:jc w:val="both"/>
        <w:rPr>
          <w:rFonts w:asciiTheme="majorHAnsi" w:hAnsiTheme="majorHAnsi"/>
          <w:b/>
          <w:sz w:val="20"/>
          <w:szCs w:val="20"/>
        </w:rPr>
      </w:pPr>
      <w:r w:rsidRPr="00604C4C">
        <w:rPr>
          <w:rFonts w:asciiTheme="majorHAnsi" w:hAnsiTheme="majorHAnsi"/>
          <w:b/>
          <w:sz w:val="20"/>
          <w:szCs w:val="20"/>
        </w:rPr>
        <w:tab/>
        <w:t xml:space="preserve">Теплоснабжающая организация: </w:t>
      </w:r>
    </w:p>
    <w:p w:rsidR="00F57054" w:rsidRPr="00604C4C" w:rsidRDefault="00F57054" w:rsidP="00604C4C">
      <w:pPr>
        <w:spacing w:after="0" w:line="240" w:lineRule="auto"/>
        <w:contextualSpacing/>
        <w:jc w:val="both"/>
        <w:rPr>
          <w:rFonts w:asciiTheme="majorHAnsi" w:hAnsiTheme="majorHAnsi"/>
          <w:b/>
          <w:sz w:val="20"/>
          <w:szCs w:val="20"/>
        </w:rPr>
      </w:pPr>
      <w:r w:rsidRPr="00604C4C">
        <w:rPr>
          <w:rFonts w:asciiTheme="majorHAnsi" w:hAnsiTheme="majorHAnsi"/>
          <w:b/>
          <w:sz w:val="20"/>
          <w:szCs w:val="20"/>
        </w:rPr>
        <w:t xml:space="preserve">МУП ЖКХ «Федотово» </w:t>
      </w:r>
      <w:r w:rsidR="00090058">
        <w:rPr>
          <w:rFonts w:asciiTheme="majorHAnsi" w:hAnsiTheme="majorHAnsi"/>
          <w:b/>
          <w:sz w:val="20"/>
          <w:szCs w:val="20"/>
        </w:rPr>
        <w:t>Вологодского муниципального района</w:t>
      </w:r>
    </w:p>
    <w:p w:rsidR="00F57054" w:rsidRPr="00604C4C" w:rsidRDefault="00F57054" w:rsidP="00604C4C">
      <w:pPr>
        <w:tabs>
          <w:tab w:val="left" w:pos="3267"/>
        </w:tabs>
        <w:spacing w:after="0" w:line="240" w:lineRule="auto"/>
        <w:contextualSpacing/>
        <w:jc w:val="both"/>
        <w:rPr>
          <w:rFonts w:asciiTheme="majorHAnsi" w:hAnsiTheme="majorHAnsi"/>
          <w:sz w:val="20"/>
          <w:szCs w:val="20"/>
        </w:rPr>
      </w:pPr>
      <w:r w:rsidRPr="00604C4C">
        <w:rPr>
          <w:rFonts w:asciiTheme="majorHAnsi" w:hAnsiTheme="majorHAnsi"/>
          <w:sz w:val="20"/>
          <w:szCs w:val="20"/>
        </w:rPr>
        <w:tab/>
      </w:r>
    </w:p>
    <w:p w:rsidR="00F57054" w:rsidRPr="00604C4C" w:rsidRDefault="00604C4C" w:rsidP="00604C4C">
      <w:pPr>
        <w:spacing w:after="0" w:line="240" w:lineRule="auto"/>
        <w:contextualSpacing/>
        <w:jc w:val="both"/>
        <w:rPr>
          <w:rFonts w:asciiTheme="majorHAnsi" w:hAnsiTheme="majorHAnsi"/>
          <w:b/>
          <w:sz w:val="20"/>
          <w:szCs w:val="20"/>
        </w:rPr>
      </w:pPr>
      <w:r>
        <w:rPr>
          <w:rFonts w:asciiTheme="majorHAnsi" w:hAnsiTheme="majorHAnsi"/>
          <w:b/>
          <w:sz w:val="20"/>
          <w:szCs w:val="20"/>
        </w:rPr>
        <w:tab/>
      </w:r>
      <w:r w:rsidR="00F57054" w:rsidRPr="00604C4C">
        <w:rPr>
          <w:rFonts w:asciiTheme="majorHAnsi" w:hAnsiTheme="majorHAnsi"/>
          <w:b/>
          <w:sz w:val="20"/>
          <w:szCs w:val="20"/>
        </w:rPr>
        <w:t xml:space="preserve">Директор </w:t>
      </w:r>
    </w:p>
    <w:p w:rsidR="00FD15DB" w:rsidRPr="00604C4C" w:rsidRDefault="00FD15DB" w:rsidP="00604C4C">
      <w:pPr>
        <w:shd w:val="clear" w:color="auto" w:fill="FFFFFF"/>
        <w:spacing w:after="0" w:line="240" w:lineRule="auto"/>
        <w:contextualSpacing/>
        <w:jc w:val="both"/>
        <w:rPr>
          <w:rFonts w:asciiTheme="majorHAnsi" w:hAnsiTheme="majorHAnsi"/>
          <w:bCs/>
          <w:color w:val="000000"/>
          <w:spacing w:val="4"/>
          <w:sz w:val="20"/>
          <w:szCs w:val="20"/>
        </w:rPr>
      </w:pPr>
    </w:p>
    <w:p w:rsidR="00FD15DB" w:rsidRPr="00604C4C" w:rsidRDefault="00FD15DB" w:rsidP="006D4016">
      <w:pPr>
        <w:shd w:val="clear" w:color="auto" w:fill="FFFFFF"/>
        <w:spacing w:after="0" w:line="240" w:lineRule="auto"/>
        <w:ind w:left="34"/>
        <w:contextualSpacing/>
        <w:jc w:val="both"/>
        <w:rPr>
          <w:rFonts w:asciiTheme="majorHAnsi" w:hAnsiTheme="majorHAnsi"/>
          <w:b/>
          <w:bCs/>
          <w:color w:val="000000"/>
          <w:spacing w:val="4"/>
          <w:sz w:val="20"/>
          <w:szCs w:val="20"/>
        </w:rPr>
      </w:pPr>
      <w:r w:rsidRPr="00604C4C">
        <w:rPr>
          <w:rFonts w:asciiTheme="majorHAnsi" w:hAnsiTheme="majorHAnsi"/>
          <w:b/>
          <w:color w:val="000000"/>
          <w:spacing w:val="3"/>
          <w:sz w:val="20"/>
          <w:szCs w:val="20"/>
        </w:rPr>
        <w:tab/>
        <w:t xml:space="preserve">Потребитель: </w:t>
      </w:r>
    </w:p>
    <w:sectPr w:rsidR="00FD15DB" w:rsidRPr="00604C4C" w:rsidSect="00604C4C">
      <w:footerReference w:type="default" r:id="rId6"/>
      <w:pgSz w:w="11906" w:h="16838"/>
      <w:pgMar w:top="426"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E7" w:rsidRDefault="00531AE7">
      <w:pPr>
        <w:spacing w:after="0" w:line="240" w:lineRule="auto"/>
      </w:pPr>
      <w:r>
        <w:separator/>
      </w:r>
    </w:p>
  </w:endnote>
  <w:endnote w:type="continuationSeparator" w:id="0">
    <w:p w:rsidR="00531AE7" w:rsidRDefault="00531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3C" w:rsidRDefault="00531AE7" w:rsidP="005A6887">
    <w:pPr>
      <w:pStyle w:val="a3"/>
    </w:pPr>
  </w:p>
  <w:p w:rsidR="00BA313C" w:rsidRDefault="00531AE7" w:rsidP="005A68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E7" w:rsidRDefault="00531AE7">
      <w:pPr>
        <w:spacing w:after="0" w:line="240" w:lineRule="auto"/>
      </w:pPr>
      <w:r>
        <w:separator/>
      </w:r>
    </w:p>
  </w:footnote>
  <w:footnote w:type="continuationSeparator" w:id="0">
    <w:p w:rsidR="00531AE7" w:rsidRDefault="00531A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footnotePr>
    <w:footnote w:id="-1"/>
    <w:footnote w:id="0"/>
  </w:footnotePr>
  <w:endnotePr>
    <w:endnote w:id="-1"/>
    <w:endnote w:id="0"/>
  </w:endnotePr>
  <w:compat/>
  <w:rsids>
    <w:rsidRoot w:val="00EB2AD6"/>
    <w:rsid w:val="0000197C"/>
    <w:rsid w:val="000023D5"/>
    <w:rsid w:val="000028FE"/>
    <w:rsid w:val="00002B81"/>
    <w:rsid w:val="000032E6"/>
    <w:rsid w:val="000034EB"/>
    <w:rsid w:val="000047B4"/>
    <w:rsid w:val="00004FDC"/>
    <w:rsid w:val="000051DA"/>
    <w:rsid w:val="00005429"/>
    <w:rsid w:val="000057EC"/>
    <w:rsid w:val="000063DA"/>
    <w:rsid w:val="00006521"/>
    <w:rsid w:val="000105F3"/>
    <w:rsid w:val="00010A76"/>
    <w:rsid w:val="00010E0A"/>
    <w:rsid w:val="00010E4C"/>
    <w:rsid w:val="00012209"/>
    <w:rsid w:val="00012985"/>
    <w:rsid w:val="00012C92"/>
    <w:rsid w:val="00012F25"/>
    <w:rsid w:val="0001339E"/>
    <w:rsid w:val="0001377F"/>
    <w:rsid w:val="00013944"/>
    <w:rsid w:val="00013BB4"/>
    <w:rsid w:val="00013BF6"/>
    <w:rsid w:val="00013C8D"/>
    <w:rsid w:val="000141BD"/>
    <w:rsid w:val="000146AF"/>
    <w:rsid w:val="00014764"/>
    <w:rsid w:val="00014883"/>
    <w:rsid w:val="00014DD6"/>
    <w:rsid w:val="00014FBA"/>
    <w:rsid w:val="000157D1"/>
    <w:rsid w:val="0001661F"/>
    <w:rsid w:val="00016693"/>
    <w:rsid w:val="000172E0"/>
    <w:rsid w:val="000200FF"/>
    <w:rsid w:val="0002010F"/>
    <w:rsid w:val="00020F59"/>
    <w:rsid w:val="00021A8D"/>
    <w:rsid w:val="0002224B"/>
    <w:rsid w:val="00022E83"/>
    <w:rsid w:val="00022F68"/>
    <w:rsid w:val="000238BB"/>
    <w:rsid w:val="0002393C"/>
    <w:rsid w:val="00023F78"/>
    <w:rsid w:val="00024150"/>
    <w:rsid w:val="000242A4"/>
    <w:rsid w:val="00024765"/>
    <w:rsid w:val="00024D9D"/>
    <w:rsid w:val="00024F74"/>
    <w:rsid w:val="00025234"/>
    <w:rsid w:val="00025390"/>
    <w:rsid w:val="00025874"/>
    <w:rsid w:val="0002596B"/>
    <w:rsid w:val="00025CA7"/>
    <w:rsid w:val="00026703"/>
    <w:rsid w:val="00026CFE"/>
    <w:rsid w:val="0002752E"/>
    <w:rsid w:val="00027653"/>
    <w:rsid w:val="0002795E"/>
    <w:rsid w:val="00027C37"/>
    <w:rsid w:val="00030497"/>
    <w:rsid w:val="00030A88"/>
    <w:rsid w:val="00030EA4"/>
    <w:rsid w:val="0003109B"/>
    <w:rsid w:val="00031545"/>
    <w:rsid w:val="00032009"/>
    <w:rsid w:val="0003212A"/>
    <w:rsid w:val="0003258B"/>
    <w:rsid w:val="00032879"/>
    <w:rsid w:val="000329B9"/>
    <w:rsid w:val="00032CB3"/>
    <w:rsid w:val="00032E57"/>
    <w:rsid w:val="0003317F"/>
    <w:rsid w:val="0003355C"/>
    <w:rsid w:val="000336DB"/>
    <w:rsid w:val="0003386D"/>
    <w:rsid w:val="00033E63"/>
    <w:rsid w:val="00034051"/>
    <w:rsid w:val="00034B74"/>
    <w:rsid w:val="00034C12"/>
    <w:rsid w:val="00034E4A"/>
    <w:rsid w:val="000354A8"/>
    <w:rsid w:val="000354CC"/>
    <w:rsid w:val="000366CB"/>
    <w:rsid w:val="000370A0"/>
    <w:rsid w:val="00037211"/>
    <w:rsid w:val="00037276"/>
    <w:rsid w:val="00037CD9"/>
    <w:rsid w:val="00037E25"/>
    <w:rsid w:val="0004083B"/>
    <w:rsid w:val="0004093B"/>
    <w:rsid w:val="00040B7A"/>
    <w:rsid w:val="00040EA2"/>
    <w:rsid w:val="00041184"/>
    <w:rsid w:val="00042160"/>
    <w:rsid w:val="00042699"/>
    <w:rsid w:val="0004364B"/>
    <w:rsid w:val="000437CD"/>
    <w:rsid w:val="00043C46"/>
    <w:rsid w:val="00043DA1"/>
    <w:rsid w:val="00043E2A"/>
    <w:rsid w:val="00043E34"/>
    <w:rsid w:val="00044AAA"/>
    <w:rsid w:val="00044C7D"/>
    <w:rsid w:val="00044DE1"/>
    <w:rsid w:val="00044EF1"/>
    <w:rsid w:val="00044F20"/>
    <w:rsid w:val="00046E12"/>
    <w:rsid w:val="00046F5B"/>
    <w:rsid w:val="000474BF"/>
    <w:rsid w:val="00047786"/>
    <w:rsid w:val="0004782A"/>
    <w:rsid w:val="00047904"/>
    <w:rsid w:val="00047932"/>
    <w:rsid w:val="00050372"/>
    <w:rsid w:val="00050713"/>
    <w:rsid w:val="00050DB3"/>
    <w:rsid w:val="0005140B"/>
    <w:rsid w:val="000529EF"/>
    <w:rsid w:val="00052B89"/>
    <w:rsid w:val="0005359F"/>
    <w:rsid w:val="00053CD0"/>
    <w:rsid w:val="00054751"/>
    <w:rsid w:val="00054CC0"/>
    <w:rsid w:val="000551D0"/>
    <w:rsid w:val="0005575E"/>
    <w:rsid w:val="00056681"/>
    <w:rsid w:val="00056960"/>
    <w:rsid w:val="00056983"/>
    <w:rsid w:val="00056A47"/>
    <w:rsid w:val="00056C6B"/>
    <w:rsid w:val="00056D88"/>
    <w:rsid w:val="00057DB5"/>
    <w:rsid w:val="0006003E"/>
    <w:rsid w:val="000607D5"/>
    <w:rsid w:val="00060AE5"/>
    <w:rsid w:val="00061170"/>
    <w:rsid w:val="00061D15"/>
    <w:rsid w:val="00061E04"/>
    <w:rsid w:val="00062207"/>
    <w:rsid w:val="00062CCB"/>
    <w:rsid w:val="00063148"/>
    <w:rsid w:val="0006388C"/>
    <w:rsid w:val="00064D6B"/>
    <w:rsid w:val="0006511A"/>
    <w:rsid w:val="00065793"/>
    <w:rsid w:val="0006584D"/>
    <w:rsid w:val="00065C30"/>
    <w:rsid w:val="000660E0"/>
    <w:rsid w:val="0006623F"/>
    <w:rsid w:val="000669F1"/>
    <w:rsid w:val="00066F15"/>
    <w:rsid w:val="00067709"/>
    <w:rsid w:val="000705BF"/>
    <w:rsid w:val="000706B9"/>
    <w:rsid w:val="0007132C"/>
    <w:rsid w:val="000715C9"/>
    <w:rsid w:val="00071FF9"/>
    <w:rsid w:val="000721CC"/>
    <w:rsid w:val="00072E34"/>
    <w:rsid w:val="000735B5"/>
    <w:rsid w:val="00073879"/>
    <w:rsid w:val="00073EE0"/>
    <w:rsid w:val="00075128"/>
    <w:rsid w:val="00075859"/>
    <w:rsid w:val="00076079"/>
    <w:rsid w:val="0007610E"/>
    <w:rsid w:val="000763B1"/>
    <w:rsid w:val="000763DE"/>
    <w:rsid w:val="00076775"/>
    <w:rsid w:val="000769F5"/>
    <w:rsid w:val="00076E89"/>
    <w:rsid w:val="000775DD"/>
    <w:rsid w:val="00077D4E"/>
    <w:rsid w:val="00077D8E"/>
    <w:rsid w:val="00081A3D"/>
    <w:rsid w:val="000820C7"/>
    <w:rsid w:val="00082E73"/>
    <w:rsid w:val="00083332"/>
    <w:rsid w:val="00084090"/>
    <w:rsid w:val="00085085"/>
    <w:rsid w:val="000851B8"/>
    <w:rsid w:val="000852CD"/>
    <w:rsid w:val="000853E2"/>
    <w:rsid w:val="0008569C"/>
    <w:rsid w:val="00085B0F"/>
    <w:rsid w:val="000862D4"/>
    <w:rsid w:val="00087090"/>
    <w:rsid w:val="00087652"/>
    <w:rsid w:val="00087A55"/>
    <w:rsid w:val="00090058"/>
    <w:rsid w:val="00090A50"/>
    <w:rsid w:val="00090B67"/>
    <w:rsid w:val="00091BFB"/>
    <w:rsid w:val="00091DC4"/>
    <w:rsid w:val="00091FA2"/>
    <w:rsid w:val="00092448"/>
    <w:rsid w:val="00092B7D"/>
    <w:rsid w:val="00092FF9"/>
    <w:rsid w:val="0009372F"/>
    <w:rsid w:val="0009482A"/>
    <w:rsid w:val="00094E47"/>
    <w:rsid w:val="000951F8"/>
    <w:rsid w:val="000952C8"/>
    <w:rsid w:val="000959F8"/>
    <w:rsid w:val="00095A2C"/>
    <w:rsid w:val="00096780"/>
    <w:rsid w:val="00096A98"/>
    <w:rsid w:val="000975D3"/>
    <w:rsid w:val="00097FA5"/>
    <w:rsid w:val="000A05A0"/>
    <w:rsid w:val="000A0AD6"/>
    <w:rsid w:val="000A0AF9"/>
    <w:rsid w:val="000A0F5D"/>
    <w:rsid w:val="000A114F"/>
    <w:rsid w:val="000A1515"/>
    <w:rsid w:val="000A1EBE"/>
    <w:rsid w:val="000A1EFC"/>
    <w:rsid w:val="000A1FC2"/>
    <w:rsid w:val="000A2591"/>
    <w:rsid w:val="000A2D38"/>
    <w:rsid w:val="000A3054"/>
    <w:rsid w:val="000A3E04"/>
    <w:rsid w:val="000A40EB"/>
    <w:rsid w:val="000A4165"/>
    <w:rsid w:val="000A4E73"/>
    <w:rsid w:val="000A4EF9"/>
    <w:rsid w:val="000A5401"/>
    <w:rsid w:val="000A594A"/>
    <w:rsid w:val="000A616D"/>
    <w:rsid w:val="000A6691"/>
    <w:rsid w:val="000A7112"/>
    <w:rsid w:val="000A7500"/>
    <w:rsid w:val="000A779E"/>
    <w:rsid w:val="000A7F1A"/>
    <w:rsid w:val="000A7FB3"/>
    <w:rsid w:val="000B00D7"/>
    <w:rsid w:val="000B01CF"/>
    <w:rsid w:val="000B0F26"/>
    <w:rsid w:val="000B14A8"/>
    <w:rsid w:val="000B1989"/>
    <w:rsid w:val="000B2CFC"/>
    <w:rsid w:val="000B2DF9"/>
    <w:rsid w:val="000B2E95"/>
    <w:rsid w:val="000B336E"/>
    <w:rsid w:val="000B3525"/>
    <w:rsid w:val="000B395B"/>
    <w:rsid w:val="000B4515"/>
    <w:rsid w:val="000B4AA5"/>
    <w:rsid w:val="000B4CC9"/>
    <w:rsid w:val="000B586D"/>
    <w:rsid w:val="000B6BFA"/>
    <w:rsid w:val="000B6CEB"/>
    <w:rsid w:val="000B6FA5"/>
    <w:rsid w:val="000B72D7"/>
    <w:rsid w:val="000B7F8E"/>
    <w:rsid w:val="000C0174"/>
    <w:rsid w:val="000C0306"/>
    <w:rsid w:val="000C04C3"/>
    <w:rsid w:val="000C057D"/>
    <w:rsid w:val="000C06B3"/>
    <w:rsid w:val="000C0E43"/>
    <w:rsid w:val="000C1CA0"/>
    <w:rsid w:val="000C1D05"/>
    <w:rsid w:val="000C1F11"/>
    <w:rsid w:val="000C1FCD"/>
    <w:rsid w:val="000C22A2"/>
    <w:rsid w:val="000C25D3"/>
    <w:rsid w:val="000C2A45"/>
    <w:rsid w:val="000C2A47"/>
    <w:rsid w:val="000C380B"/>
    <w:rsid w:val="000C418E"/>
    <w:rsid w:val="000C429D"/>
    <w:rsid w:val="000C494E"/>
    <w:rsid w:val="000C4B6B"/>
    <w:rsid w:val="000C5606"/>
    <w:rsid w:val="000C573C"/>
    <w:rsid w:val="000C5ACF"/>
    <w:rsid w:val="000C5BD6"/>
    <w:rsid w:val="000C5D3B"/>
    <w:rsid w:val="000C5E5D"/>
    <w:rsid w:val="000C5E6A"/>
    <w:rsid w:val="000C6145"/>
    <w:rsid w:val="000C677B"/>
    <w:rsid w:val="000C6907"/>
    <w:rsid w:val="000C6D89"/>
    <w:rsid w:val="000C6E98"/>
    <w:rsid w:val="000C71A3"/>
    <w:rsid w:val="000C75CE"/>
    <w:rsid w:val="000C7FBC"/>
    <w:rsid w:val="000D0734"/>
    <w:rsid w:val="000D09C3"/>
    <w:rsid w:val="000D0BCF"/>
    <w:rsid w:val="000D0DA5"/>
    <w:rsid w:val="000D0FDA"/>
    <w:rsid w:val="000D102E"/>
    <w:rsid w:val="000D13A2"/>
    <w:rsid w:val="000D1F65"/>
    <w:rsid w:val="000D1FCA"/>
    <w:rsid w:val="000D2529"/>
    <w:rsid w:val="000D26CD"/>
    <w:rsid w:val="000D3087"/>
    <w:rsid w:val="000D309F"/>
    <w:rsid w:val="000D3250"/>
    <w:rsid w:val="000D3460"/>
    <w:rsid w:val="000D34E5"/>
    <w:rsid w:val="000D3936"/>
    <w:rsid w:val="000D477F"/>
    <w:rsid w:val="000D5555"/>
    <w:rsid w:val="000D5D09"/>
    <w:rsid w:val="000D5F49"/>
    <w:rsid w:val="000D6D73"/>
    <w:rsid w:val="000D74A3"/>
    <w:rsid w:val="000D792A"/>
    <w:rsid w:val="000D7E22"/>
    <w:rsid w:val="000E005F"/>
    <w:rsid w:val="000E10C8"/>
    <w:rsid w:val="000E1306"/>
    <w:rsid w:val="000E2C1D"/>
    <w:rsid w:val="000E3120"/>
    <w:rsid w:val="000E3441"/>
    <w:rsid w:val="000E36EE"/>
    <w:rsid w:val="000E3F0A"/>
    <w:rsid w:val="000E46ED"/>
    <w:rsid w:val="000E4A6B"/>
    <w:rsid w:val="000E541E"/>
    <w:rsid w:val="000E57A7"/>
    <w:rsid w:val="000E6335"/>
    <w:rsid w:val="000E713A"/>
    <w:rsid w:val="000E7708"/>
    <w:rsid w:val="000E7AA0"/>
    <w:rsid w:val="000E7E0B"/>
    <w:rsid w:val="000E7F0C"/>
    <w:rsid w:val="000E7FA5"/>
    <w:rsid w:val="000F0653"/>
    <w:rsid w:val="000F0D5C"/>
    <w:rsid w:val="000F10D3"/>
    <w:rsid w:val="000F20C3"/>
    <w:rsid w:val="000F2193"/>
    <w:rsid w:val="000F219B"/>
    <w:rsid w:val="000F2446"/>
    <w:rsid w:val="000F30B8"/>
    <w:rsid w:val="000F30DF"/>
    <w:rsid w:val="000F3382"/>
    <w:rsid w:val="000F342B"/>
    <w:rsid w:val="000F4695"/>
    <w:rsid w:val="000F4798"/>
    <w:rsid w:val="000F4A3D"/>
    <w:rsid w:val="000F525B"/>
    <w:rsid w:val="000F54C8"/>
    <w:rsid w:val="000F5844"/>
    <w:rsid w:val="000F5DF7"/>
    <w:rsid w:val="000F5F26"/>
    <w:rsid w:val="000F600A"/>
    <w:rsid w:val="000F6473"/>
    <w:rsid w:val="000F6B34"/>
    <w:rsid w:val="000F74D6"/>
    <w:rsid w:val="000F75E9"/>
    <w:rsid w:val="000F7883"/>
    <w:rsid w:val="0010010C"/>
    <w:rsid w:val="001003CB"/>
    <w:rsid w:val="00100584"/>
    <w:rsid w:val="001005D1"/>
    <w:rsid w:val="00100F24"/>
    <w:rsid w:val="00101B18"/>
    <w:rsid w:val="00101D5D"/>
    <w:rsid w:val="00103015"/>
    <w:rsid w:val="00103234"/>
    <w:rsid w:val="0010331F"/>
    <w:rsid w:val="00103381"/>
    <w:rsid w:val="00103D5C"/>
    <w:rsid w:val="00103E81"/>
    <w:rsid w:val="0010553C"/>
    <w:rsid w:val="00105669"/>
    <w:rsid w:val="001064A5"/>
    <w:rsid w:val="00106C2C"/>
    <w:rsid w:val="00107544"/>
    <w:rsid w:val="00107721"/>
    <w:rsid w:val="00107E14"/>
    <w:rsid w:val="00107E55"/>
    <w:rsid w:val="001106EB"/>
    <w:rsid w:val="00110B10"/>
    <w:rsid w:val="00110D3F"/>
    <w:rsid w:val="0011134F"/>
    <w:rsid w:val="001115B5"/>
    <w:rsid w:val="001116D2"/>
    <w:rsid w:val="001117F6"/>
    <w:rsid w:val="00111891"/>
    <w:rsid w:val="001138C7"/>
    <w:rsid w:val="00113C37"/>
    <w:rsid w:val="00113DB8"/>
    <w:rsid w:val="001146DC"/>
    <w:rsid w:val="001154FC"/>
    <w:rsid w:val="0011589B"/>
    <w:rsid w:val="00115D42"/>
    <w:rsid w:val="001160CD"/>
    <w:rsid w:val="00116297"/>
    <w:rsid w:val="00116AF1"/>
    <w:rsid w:val="0011746C"/>
    <w:rsid w:val="00117858"/>
    <w:rsid w:val="00117D48"/>
    <w:rsid w:val="00120163"/>
    <w:rsid w:val="001201A4"/>
    <w:rsid w:val="00120220"/>
    <w:rsid w:val="00121741"/>
    <w:rsid w:val="00121C2D"/>
    <w:rsid w:val="00121DE4"/>
    <w:rsid w:val="00121FD0"/>
    <w:rsid w:val="0012217B"/>
    <w:rsid w:val="00122B04"/>
    <w:rsid w:val="0012333A"/>
    <w:rsid w:val="001234F6"/>
    <w:rsid w:val="00123706"/>
    <w:rsid w:val="001238C4"/>
    <w:rsid w:val="001241C1"/>
    <w:rsid w:val="001243B0"/>
    <w:rsid w:val="00124B3E"/>
    <w:rsid w:val="00124B67"/>
    <w:rsid w:val="00125000"/>
    <w:rsid w:val="001253D3"/>
    <w:rsid w:val="00126D17"/>
    <w:rsid w:val="00126E9A"/>
    <w:rsid w:val="00127397"/>
    <w:rsid w:val="001276D5"/>
    <w:rsid w:val="00127BE8"/>
    <w:rsid w:val="001302FF"/>
    <w:rsid w:val="00130630"/>
    <w:rsid w:val="00130A5A"/>
    <w:rsid w:val="0013252E"/>
    <w:rsid w:val="00133218"/>
    <w:rsid w:val="001335A4"/>
    <w:rsid w:val="00133898"/>
    <w:rsid w:val="00133AC0"/>
    <w:rsid w:val="00133DC5"/>
    <w:rsid w:val="00134219"/>
    <w:rsid w:val="00134911"/>
    <w:rsid w:val="00134AF4"/>
    <w:rsid w:val="00134D13"/>
    <w:rsid w:val="00135620"/>
    <w:rsid w:val="0013569D"/>
    <w:rsid w:val="00135C4E"/>
    <w:rsid w:val="00135D62"/>
    <w:rsid w:val="00135EB8"/>
    <w:rsid w:val="001365B1"/>
    <w:rsid w:val="00137045"/>
    <w:rsid w:val="001376F6"/>
    <w:rsid w:val="0014021F"/>
    <w:rsid w:val="00140E48"/>
    <w:rsid w:val="00141042"/>
    <w:rsid w:val="001412DD"/>
    <w:rsid w:val="001415EB"/>
    <w:rsid w:val="00141C45"/>
    <w:rsid w:val="001423BE"/>
    <w:rsid w:val="00142664"/>
    <w:rsid w:val="00143709"/>
    <w:rsid w:val="0014394C"/>
    <w:rsid w:val="00143FC9"/>
    <w:rsid w:val="00144A47"/>
    <w:rsid w:val="00144DFA"/>
    <w:rsid w:val="00145E8B"/>
    <w:rsid w:val="001466E1"/>
    <w:rsid w:val="00146E49"/>
    <w:rsid w:val="00147554"/>
    <w:rsid w:val="00147A0A"/>
    <w:rsid w:val="00147BFD"/>
    <w:rsid w:val="001506B1"/>
    <w:rsid w:val="001511EC"/>
    <w:rsid w:val="001518AB"/>
    <w:rsid w:val="00151C66"/>
    <w:rsid w:val="00151EEB"/>
    <w:rsid w:val="001523A8"/>
    <w:rsid w:val="00152638"/>
    <w:rsid w:val="00152D9D"/>
    <w:rsid w:val="00152DFD"/>
    <w:rsid w:val="00152E08"/>
    <w:rsid w:val="00152F74"/>
    <w:rsid w:val="0015323B"/>
    <w:rsid w:val="00153A97"/>
    <w:rsid w:val="00153B1A"/>
    <w:rsid w:val="00154601"/>
    <w:rsid w:val="001551E4"/>
    <w:rsid w:val="001554AF"/>
    <w:rsid w:val="00155E15"/>
    <w:rsid w:val="00156341"/>
    <w:rsid w:val="00156416"/>
    <w:rsid w:val="00156D83"/>
    <w:rsid w:val="00156F8A"/>
    <w:rsid w:val="00157667"/>
    <w:rsid w:val="001579CC"/>
    <w:rsid w:val="00157DD3"/>
    <w:rsid w:val="001601A3"/>
    <w:rsid w:val="001609A9"/>
    <w:rsid w:val="00160D4E"/>
    <w:rsid w:val="001611A7"/>
    <w:rsid w:val="00161B4D"/>
    <w:rsid w:val="00162309"/>
    <w:rsid w:val="00162507"/>
    <w:rsid w:val="0016269B"/>
    <w:rsid w:val="0016297B"/>
    <w:rsid w:val="0016320D"/>
    <w:rsid w:val="00163A44"/>
    <w:rsid w:val="00163A53"/>
    <w:rsid w:val="00163DBB"/>
    <w:rsid w:val="00164841"/>
    <w:rsid w:val="00164F01"/>
    <w:rsid w:val="00164FB5"/>
    <w:rsid w:val="00164FC4"/>
    <w:rsid w:val="001656D7"/>
    <w:rsid w:val="00165765"/>
    <w:rsid w:val="00165BD3"/>
    <w:rsid w:val="00165C30"/>
    <w:rsid w:val="0016623A"/>
    <w:rsid w:val="00166900"/>
    <w:rsid w:val="00166986"/>
    <w:rsid w:val="00166987"/>
    <w:rsid w:val="00170482"/>
    <w:rsid w:val="00170501"/>
    <w:rsid w:val="00171623"/>
    <w:rsid w:val="00171803"/>
    <w:rsid w:val="00171869"/>
    <w:rsid w:val="001719F9"/>
    <w:rsid w:val="00172949"/>
    <w:rsid w:val="00172FC3"/>
    <w:rsid w:val="0017327C"/>
    <w:rsid w:val="001744E7"/>
    <w:rsid w:val="001747F9"/>
    <w:rsid w:val="00174877"/>
    <w:rsid w:val="00174BC7"/>
    <w:rsid w:val="00174EFC"/>
    <w:rsid w:val="00175C69"/>
    <w:rsid w:val="00176137"/>
    <w:rsid w:val="00177036"/>
    <w:rsid w:val="00177125"/>
    <w:rsid w:val="0018012E"/>
    <w:rsid w:val="001807F8"/>
    <w:rsid w:val="0018087C"/>
    <w:rsid w:val="00180E1A"/>
    <w:rsid w:val="00180EEB"/>
    <w:rsid w:val="0018103B"/>
    <w:rsid w:val="001810E3"/>
    <w:rsid w:val="00181954"/>
    <w:rsid w:val="00182AA7"/>
    <w:rsid w:val="00182DA4"/>
    <w:rsid w:val="001833B3"/>
    <w:rsid w:val="00183959"/>
    <w:rsid w:val="001839C5"/>
    <w:rsid w:val="00183F54"/>
    <w:rsid w:val="00184693"/>
    <w:rsid w:val="0018480D"/>
    <w:rsid w:val="00184DBF"/>
    <w:rsid w:val="001858A7"/>
    <w:rsid w:val="00185EB9"/>
    <w:rsid w:val="00185FAE"/>
    <w:rsid w:val="0018645A"/>
    <w:rsid w:val="0018653D"/>
    <w:rsid w:val="00186DCA"/>
    <w:rsid w:val="00186FB1"/>
    <w:rsid w:val="001870A1"/>
    <w:rsid w:val="00187A47"/>
    <w:rsid w:val="00187C5C"/>
    <w:rsid w:val="0019027B"/>
    <w:rsid w:val="0019069D"/>
    <w:rsid w:val="00191099"/>
    <w:rsid w:val="001912EA"/>
    <w:rsid w:val="001913B9"/>
    <w:rsid w:val="001916EA"/>
    <w:rsid w:val="0019205A"/>
    <w:rsid w:val="001924F1"/>
    <w:rsid w:val="00192506"/>
    <w:rsid w:val="00192944"/>
    <w:rsid w:val="00192BEC"/>
    <w:rsid w:val="001936DF"/>
    <w:rsid w:val="00194472"/>
    <w:rsid w:val="00194854"/>
    <w:rsid w:val="00195305"/>
    <w:rsid w:val="00195426"/>
    <w:rsid w:val="0019572F"/>
    <w:rsid w:val="00195957"/>
    <w:rsid w:val="00195A49"/>
    <w:rsid w:val="00195CE1"/>
    <w:rsid w:val="00195D05"/>
    <w:rsid w:val="00195EFE"/>
    <w:rsid w:val="001966D6"/>
    <w:rsid w:val="001969DF"/>
    <w:rsid w:val="00196BC5"/>
    <w:rsid w:val="00196DF2"/>
    <w:rsid w:val="00197763"/>
    <w:rsid w:val="00197770"/>
    <w:rsid w:val="00197A72"/>
    <w:rsid w:val="001A0285"/>
    <w:rsid w:val="001A04F7"/>
    <w:rsid w:val="001A067E"/>
    <w:rsid w:val="001A0BA6"/>
    <w:rsid w:val="001A0DD8"/>
    <w:rsid w:val="001A1C25"/>
    <w:rsid w:val="001A1D97"/>
    <w:rsid w:val="001A3268"/>
    <w:rsid w:val="001A3342"/>
    <w:rsid w:val="001A3479"/>
    <w:rsid w:val="001A363D"/>
    <w:rsid w:val="001A3894"/>
    <w:rsid w:val="001A3B55"/>
    <w:rsid w:val="001A4EA4"/>
    <w:rsid w:val="001A67B8"/>
    <w:rsid w:val="001A67C2"/>
    <w:rsid w:val="001A6D43"/>
    <w:rsid w:val="001A73AD"/>
    <w:rsid w:val="001A7C38"/>
    <w:rsid w:val="001B0D35"/>
    <w:rsid w:val="001B1472"/>
    <w:rsid w:val="001B14F2"/>
    <w:rsid w:val="001B1FBB"/>
    <w:rsid w:val="001B3EDA"/>
    <w:rsid w:val="001B4075"/>
    <w:rsid w:val="001B5CFB"/>
    <w:rsid w:val="001B5E30"/>
    <w:rsid w:val="001B631D"/>
    <w:rsid w:val="001B63F9"/>
    <w:rsid w:val="001B6741"/>
    <w:rsid w:val="001B7504"/>
    <w:rsid w:val="001B7656"/>
    <w:rsid w:val="001C0095"/>
    <w:rsid w:val="001C042F"/>
    <w:rsid w:val="001C115F"/>
    <w:rsid w:val="001C17F8"/>
    <w:rsid w:val="001C226B"/>
    <w:rsid w:val="001C259D"/>
    <w:rsid w:val="001C2F28"/>
    <w:rsid w:val="001C3886"/>
    <w:rsid w:val="001C3912"/>
    <w:rsid w:val="001C4C10"/>
    <w:rsid w:val="001C5140"/>
    <w:rsid w:val="001C5398"/>
    <w:rsid w:val="001C5623"/>
    <w:rsid w:val="001C5C5E"/>
    <w:rsid w:val="001C7360"/>
    <w:rsid w:val="001D04C3"/>
    <w:rsid w:val="001D05D0"/>
    <w:rsid w:val="001D06EB"/>
    <w:rsid w:val="001D0E08"/>
    <w:rsid w:val="001D1E0C"/>
    <w:rsid w:val="001D1E3C"/>
    <w:rsid w:val="001D22A0"/>
    <w:rsid w:val="001D2650"/>
    <w:rsid w:val="001D31AD"/>
    <w:rsid w:val="001D3D0B"/>
    <w:rsid w:val="001D42AB"/>
    <w:rsid w:val="001D4E7F"/>
    <w:rsid w:val="001D55C5"/>
    <w:rsid w:val="001D5A2F"/>
    <w:rsid w:val="001D6039"/>
    <w:rsid w:val="001D6A78"/>
    <w:rsid w:val="001D7134"/>
    <w:rsid w:val="001D74E6"/>
    <w:rsid w:val="001D7A29"/>
    <w:rsid w:val="001E00F3"/>
    <w:rsid w:val="001E0A82"/>
    <w:rsid w:val="001E0AD0"/>
    <w:rsid w:val="001E10D9"/>
    <w:rsid w:val="001E11FA"/>
    <w:rsid w:val="001E21F2"/>
    <w:rsid w:val="001E25F1"/>
    <w:rsid w:val="001E3504"/>
    <w:rsid w:val="001E40BC"/>
    <w:rsid w:val="001E46DA"/>
    <w:rsid w:val="001E4A35"/>
    <w:rsid w:val="001E4EFD"/>
    <w:rsid w:val="001E4F20"/>
    <w:rsid w:val="001E54CE"/>
    <w:rsid w:val="001E5A5F"/>
    <w:rsid w:val="001E5F73"/>
    <w:rsid w:val="001E613C"/>
    <w:rsid w:val="001E61F6"/>
    <w:rsid w:val="001E65A7"/>
    <w:rsid w:val="001E6B50"/>
    <w:rsid w:val="001E6BA6"/>
    <w:rsid w:val="001E6E51"/>
    <w:rsid w:val="001E6FC5"/>
    <w:rsid w:val="001E7188"/>
    <w:rsid w:val="001E7A36"/>
    <w:rsid w:val="001F035C"/>
    <w:rsid w:val="001F07E4"/>
    <w:rsid w:val="001F0AD9"/>
    <w:rsid w:val="001F15AB"/>
    <w:rsid w:val="001F271B"/>
    <w:rsid w:val="001F290B"/>
    <w:rsid w:val="001F3E75"/>
    <w:rsid w:val="001F4394"/>
    <w:rsid w:val="001F4A55"/>
    <w:rsid w:val="001F4B21"/>
    <w:rsid w:val="001F4EB2"/>
    <w:rsid w:val="001F4F82"/>
    <w:rsid w:val="001F517C"/>
    <w:rsid w:val="001F5DB8"/>
    <w:rsid w:val="001F5E61"/>
    <w:rsid w:val="001F67B6"/>
    <w:rsid w:val="001F7442"/>
    <w:rsid w:val="001F7E24"/>
    <w:rsid w:val="0020028C"/>
    <w:rsid w:val="002002BD"/>
    <w:rsid w:val="00200465"/>
    <w:rsid w:val="0020068D"/>
    <w:rsid w:val="00201277"/>
    <w:rsid w:val="002018E3"/>
    <w:rsid w:val="002024EA"/>
    <w:rsid w:val="0020254F"/>
    <w:rsid w:val="0020285D"/>
    <w:rsid w:val="002028CA"/>
    <w:rsid w:val="00202D3D"/>
    <w:rsid w:val="002035C5"/>
    <w:rsid w:val="00203B87"/>
    <w:rsid w:val="00203E87"/>
    <w:rsid w:val="00204FAB"/>
    <w:rsid w:val="002053D0"/>
    <w:rsid w:val="0020569C"/>
    <w:rsid w:val="00205A83"/>
    <w:rsid w:val="002060FB"/>
    <w:rsid w:val="00206307"/>
    <w:rsid w:val="00206A46"/>
    <w:rsid w:val="00206B68"/>
    <w:rsid w:val="00207599"/>
    <w:rsid w:val="002076B2"/>
    <w:rsid w:val="00207F55"/>
    <w:rsid w:val="002101BD"/>
    <w:rsid w:val="002105AF"/>
    <w:rsid w:val="00210C28"/>
    <w:rsid w:val="00210F1D"/>
    <w:rsid w:val="0021115C"/>
    <w:rsid w:val="00211722"/>
    <w:rsid w:val="002119CC"/>
    <w:rsid w:val="00211CD6"/>
    <w:rsid w:val="002134DB"/>
    <w:rsid w:val="00214155"/>
    <w:rsid w:val="00214A8C"/>
    <w:rsid w:val="00215DD4"/>
    <w:rsid w:val="0021680F"/>
    <w:rsid w:val="0021709D"/>
    <w:rsid w:val="00217864"/>
    <w:rsid w:val="00217A92"/>
    <w:rsid w:val="00217E47"/>
    <w:rsid w:val="002205C5"/>
    <w:rsid w:val="002211C3"/>
    <w:rsid w:val="00221C01"/>
    <w:rsid w:val="0022229D"/>
    <w:rsid w:val="00222A9B"/>
    <w:rsid w:val="00222B9B"/>
    <w:rsid w:val="00222DB9"/>
    <w:rsid w:val="0022413E"/>
    <w:rsid w:val="00224771"/>
    <w:rsid w:val="002268D9"/>
    <w:rsid w:val="00226D79"/>
    <w:rsid w:val="00226E94"/>
    <w:rsid w:val="00227433"/>
    <w:rsid w:val="00227573"/>
    <w:rsid w:val="002301EE"/>
    <w:rsid w:val="0023022B"/>
    <w:rsid w:val="00230622"/>
    <w:rsid w:val="00230626"/>
    <w:rsid w:val="002312E6"/>
    <w:rsid w:val="002316D4"/>
    <w:rsid w:val="002318CC"/>
    <w:rsid w:val="00231CAC"/>
    <w:rsid w:val="00231F00"/>
    <w:rsid w:val="00232BC9"/>
    <w:rsid w:val="00232D43"/>
    <w:rsid w:val="0023349E"/>
    <w:rsid w:val="00233683"/>
    <w:rsid w:val="00233ADB"/>
    <w:rsid w:val="00233D27"/>
    <w:rsid w:val="00234214"/>
    <w:rsid w:val="00234F6D"/>
    <w:rsid w:val="002351DF"/>
    <w:rsid w:val="002356E3"/>
    <w:rsid w:val="00235EA7"/>
    <w:rsid w:val="00236122"/>
    <w:rsid w:val="002364E2"/>
    <w:rsid w:val="00236938"/>
    <w:rsid w:val="002375E5"/>
    <w:rsid w:val="00237B7D"/>
    <w:rsid w:val="00240858"/>
    <w:rsid w:val="00240901"/>
    <w:rsid w:val="00240DF5"/>
    <w:rsid w:val="002427B8"/>
    <w:rsid w:val="002428A6"/>
    <w:rsid w:val="00242AB9"/>
    <w:rsid w:val="002434FB"/>
    <w:rsid w:val="00243622"/>
    <w:rsid w:val="0024456C"/>
    <w:rsid w:val="00244974"/>
    <w:rsid w:val="0024587E"/>
    <w:rsid w:val="00245BD7"/>
    <w:rsid w:val="00245EB0"/>
    <w:rsid w:val="002469DF"/>
    <w:rsid w:val="002471E7"/>
    <w:rsid w:val="00247319"/>
    <w:rsid w:val="00251328"/>
    <w:rsid w:val="0025167F"/>
    <w:rsid w:val="00251860"/>
    <w:rsid w:val="00251A30"/>
    <w:rsid w:val="00252634"/>
    <w:rsid w:val="00253523"/>
    <w:rsid w:val="00253717"/>
    <w:rsid w:val="002539D9"/>
    <w:rsid w:val="00253CB4"/>
    <w:rsid w:val="00256BE1"/>
    <w:rsid w:val="00257291"/>
    <w:rsid w:val="00257E8B"/>
    <w:rsid w:val="00257ED3"/>
    <w:rsid w:val="00260FFA"/>
    <w:rsid w:val="00262771"/>
    <w:rsid w:val="002638EF"/>
    <w:rsid w:val="00264050"/>
    <w:rsid w:val="00264421"/>
    <w:rsid w:val="0026457C"/>
    <w:rsid w:val="002651A1"/>
    <w:rsid w:val="0026532B"/>
    <w:rsid w:val="002660A4"/>
    <w:rsid w:val="002667F7"/>
    <w:rsid w:val="00267442"/>
    <w:rsid w:val="002675CD"/>
    <w:rsid w:val="00267839"/>
    <w:rsid w:val="00267849"/>
    <w:rsid w:val="00267950"/>
    <w:rsid w:val="00267A2D"/>
    <w:rsid w:val="00270292"/>
    <w:rsid w:val="002709AE"/>
    <w:rsid w:val="00270FB6"/>
    <w:rsid w:val="0027197D"/>
    <w:rsid w:val="00271AFF"/>
    <w:rsid w:val="00272697"/>
    <w:rsid w:val="00272811"/>
    <w:rsid w:val="002733FA"/>
    <w:rsid w:val="00273FEE"/>
    <w:rsid w:val="0027446C"/>
    <w:rsid w:val="00274ACC"/>
    <w:rsid w:val="00275672"/>
    <w:rsid w:val="00276000"/>
    <w:rsid w:val="00276CF5"/>
    <w:rsid w:val="00276F79"/>
    <w:rsid w:val="002803E4"/>
    <w:rsid w:val="00280505"/>
    <w:rsid w:val="00282052"/>
    <w:rsid w:val="002821C3"/>
    <w:rsid w:val="00282752"/>
    <w:rsid w:val="002828BD"/>
    <w:rsid w:val="00282A2A"/>
    <w:rsid w:val="002836C0"/>
    <w:rsid w:val="00283C4B"/>
    <w:rsid w:val="00283FA6"/>
    <w:rsid w:val="002842E9"/>
    <w:rsid w:val="002843D6"/>
    <w:rsid w:val="002849BF"/>
    <w:rsid w:val="002856C1"/>
    <w:rsid w:val="0028578E"/>
    <w:rsid w:val="00285D7C"/>
    <w:rsid w:val="00286268"/>
    <w:rsid w:val="00286A08"/>
    <w:rsid w:val="00287015"/>
    <w:rsid w:val="00287AE8"/>
    <w:rsid w:val="00287BF3"/>
    <w:rsid w:val="00287EC4"/>
    <w:rsid w:val="002904A9"/>
    <w:rsid w:val="00290914"/>
    <w:rsid w:val="00290AB1"/>
    <w:rsid w:val="00291F4D"/>
    <w:rsid w:val="0029209B"/>
    <w:rsid w:val="00292176"/>
    <w:rsid w:val="00292299"/>
    <w:rsid w:val="002927B9"/>
    <w:rsid w:val="00292ACD"/>
    <w:rsid w:val="00292FE7"/>
    <w:rsid w:val="0029345A"/>
    <w:rsid w:val="0029392D"/>
    <w:rsid w:val="002940FF"/>
    <w:rsid w:val="002944EB"/>
    <w:rsid w:val="00294A87"/>
    <w:rsid w:val="00294FEF"/>
    <w:rsid w:val="00295708"/>
    <w:rsid w:val="00295AC8"/>
    <w:rsid w:val="00296BE9"/>
    <w:rsid w:val="00296F8D"/>
    <w:rsid w:val="00297A38"/>
    <w:rsid w:val="00297B97"/>
    <w:rsid w:val="002A03A7"/>
    <w:rsid w:val="002A0808"/>
    <w:rsid w:val="002A11C3"/>
    <w:rsid w:val="002A1742"/>
    <w:rsid w:val="002A188F"/>
    <w:rsid w:val="002A19D8"/>
    <w:rsid w:val="002A1F84"/>
    <w:rsid w:val="002A2588"/>
    <w:rsid w:val="002A2C2C"/>
    <w:rsid w:val="002A2D3B"/>
    <w:rsid w:val="002A30C9"/>
    <w:rsid w:val="002A39FD"/>
    <w:rsid w:val="002A42BF"/>
    <w:rsid w:val="002A439A"/>
    <w:rsid w:val="002A4533"/>
    <w:rsid w:val="002A4BD3"/>
    <w:rsid w:val="002A52A4"/>
    <w:rsid w:val="002A5965"/>
    <w:rsid w:val="002A5E9D"/>
    <w:rsid w:val="002A621C"/>
    <w:rsid w:val="002A6E9C"/>
    <w:rsid w:val="002A7B8B"/>
    <w:rsid w:val="002A7E33"/>
    <w:rsid w:val="002B0265"/>
    <w:rsid w:val="002B0A2F"/>
    <w:rsid w:val="002B0B3E"/>
    <w:rsid w:val="002B0B58"/>
    <w:rsid w:val="002B1030"/>
    <w:rsid w:val="002B216D"/>
    <w:rsid w:val="002B26D3"/>
    <w:rsid w:val="002B27EE"/>
    <w:rsid w:val="002B4781"/>
    <w:rsid w:val="002B4851"/>
    <w:rsid w:val="002B4C1A"/>
    <w:rsid w:val="002B5D46"/>
    <w:rsid w:val="002B5E99"/>
    <w:rsid w:val="002B60D1"/>
    <w:rsid w:val="002B6948"/>
    <w:rsid w:val="002B6D19"/>
    <w:rsid w:val="002B768C"/>
    <w:rsid w:val="002C002B"/>
    <w:rsid w:val="002C04EA"/>
    <w:rsid w:val="002C09AC"/>
    <w:rsid w:val="002C0E06"/>
    <w:rsid w:val="002C1765"/>
    <w:rsid w:val="002C1796"/>
    <w:rsid w:val="002C2852"/>
    <w:rsid w:val="002C361A"/>
    <w:rsid w:val="002C36EE"/>
    <w:rsid w:val="002C3844"/>
    <w:rsid w:val="002C3A3C"/>
    <w:rsid w:val="002C3C55"/>
    <w:rsid w:val="002C3E01"/>
    <w:rsid w:val="002C3E97"/>
    <w:rsid w:val="002C40E4"/>
    <w:rsid w:val="002C4263"/>
    <w:rsid w:val="002C44E0"/>
    <w:rsid w:val="002C5977"/>
    <w:rsid w:val="002C5CAF"/>
    <w:rsid w:val="002C5F6A"/>
    <w:rsid w:val="002C6048"/>
    <w:rsid w:val="002C618A"/>
    <w:rsid w:val="002C6380"/>
    <w:rsid w:val="002C654D"/>
    <w:rsid w:val="002C68B4"/>
    <w:rsid w:val="002C7CB2"/>
    <w:rsid w:val="002C7D55"/>
    <w:rsid w:val="002C7F07"/>
    <w:rsid w:val="002D0095"/>
    <w:rsid w:val="002D0469"/>
    <w:rsid w:val="002D0E79"/>
    <w:rsid w:val="002D13E6"/>
    <w:rsid w:val="002D1976"/>
    <w:rsid w:val="002D1EB6"/>
    <w:rsid w:val="002D2B50"/>
    <w:rsid w:val="002D38DB"/>
    <w:rsid w:val="002D3A88"/>
    <w:rsid w:val="002D3E3B"/>
    <w:rsid w:val="002D431B"/>
    <w:rsid w:val="002D52A7"/>
    <w:rsid w:val="002D5851"/>
    <w:rsid w:val="002D5FF9"/>
    <w:rsid w:val="002D611B"/>
    <w:rsid w:val="002D62A9"/>
    <w:rsid w:val="002D6785"/>
    <w:rsid w:val="002D700E"/>
    <w:rsid w:val="002D792D"/>
    <w:rsid w:val="002E01D0"/>
    <w:rsid w:val="002E0262"/>
    <w:rsid w:val="002E11E9"/>
    <w:rsid w:val="002E1F58"/>
    <w:rsid w:val="002E21BC"/>
    <w:rsid w:val="002E30E9"/>
    <w:rsid w:val="002E3190"/>
    <w:rsid w:val="002E3343"/>
    <w:rsid w:val="002E34A9"/>
    <w:rsid w:val="002E419B"/>
    <w:rsid w:val="002E4324"/>
    <w:rsid w:val="002E4B07"/>
    <w:rsid w:val="002E534F"/>
    <w:rsid w:val="002E54C4"/>
    <w:rsid w:val="002E5505"/>
    <w:rsid w:val="002E591C"/>
    <w:rsid w:val="002E5D83"/>
    <w:rsid w:val="002E6231"/>
    <w:rsid w:val="002E6606"/>
    <w:rsid w:val="002E6860"/>
    <w:rsid w:val="002E6DF2"/>
    <w:rsid w:val="002E701C"/>
    <w:rsid w:val="002E7168"/>
    <w:rsid w:val="002E7C86"/>
    <w:rsid w:val="002F08F6"/>
    <w:rsid w:val="002F0ABC"/>
    <w:rsid w:val="002F100D"/>
    <w:rsid w:val="002F10E3"/>
    <w:rsid w:val="002F13DC"/>
    <w:rsid w:val="002F14F3"/>
    <w:rsid w:val="002F1529"/>
    <w:rsid w:val="002F1BA8"/>
    <w:rsid w:val="002F1E4B"/>
    <w:rsid w:val="002F2694"/>
    <w:rsid w:val="002F27E7"/>
    <w:rsid w:val="002F317A"/>
    <w:rsid w:val="002F3BB4"/>
    <w:rsid w:val="002F44FD"/>
    <w:rsid w:val="002F48E1"/>
    <w:rsid w:val="002F4D3E"/>
    <w:rsid w:val="002F541C"/>
    <w:rsid w:val="002F589F"/>
    <w:rsid w:val="002F5D4B"/>
    <w:rsid w:val="002F6587"/>
    <w:rsid w:val="002F6921"/>
    <w:rsid w:val="002F6C4E"/>
    <w:rsid w:val="002F6F1E"/>
    <w:rsid w:val="0030042A"/>
    <w:rsid w:val="00300DC8"/>
    <w:rsid w:val="00301E9E"/>
    <w:rsid w:val="003020D2"/>
    <w:rsid w:val="003028AC"/>
    <w:rsid w:val="00302C99"/>
    <w:rsid w:val="00302DA0"/>
    <w:rsid w:val="00303400"/>
    <w:rsid w:val="00303958"/>
    <w:rsid w:val="00303962"/>
    <w:rsid w:val="0030429A"/>
    <w:rsid w:val="00304423"/>
    <w:rsid w:val="00304A5A"/>
    <w:rsid w:val="00304D65"/>
    <w:rsid w:val="00305CD4"/>
    <w:rsid w:val="00305CE7"/>
    <w:rsid w:val="003062D8"/>
    <w:rsid w:val="003068AC"/>
    <w:rsid w:val="0030722C"/>
    <w:rsid w:val="0031045E"/>
    <w:rsid w:val="0031049C"/>
    <w:rsid w:val="003105A1"/>
    <w:rsid w:val="0031090D"/>
    <w:rsid w:val="00310957"/>
    <w:rsid w:val="003109FE"/>
    <w:rsid w:val="00310E6A"/>
    <w:rsid w:val="0031161A"/>
    <w:rsid w:val="003125A6"/>
    <w:rsid w:val="00312E36"/>
    <w:rsid w:val="00312E6E"/>
    <w:rsid w:val="00313337"/>
    <w:rsid w:val="00313467"/>
    <w:rsid w:val="00313A2B"/>
    <w:rsid w:val="00313CAC"/>
    <w:rsid w:val="00313F70"/>
    <w:rsid w:val="003141DD"/>
    <w:rsid w:val="00314A6A"/>
    <w:rsid w:val="00314AA9"/>
    <w:rsid w:val="0031544F"/>
    <w:rsid w:val="0031592E"/>
    <w:rsid w:val="00316138"/>
    <w:rsid w:val="003162BA"/>
    <w:rsid w:val="00316453"/>
    <w:rsid w:val="003177F8"/>
    <w:rsid w:val="003203A2"/>
    <w:rsid w:val="0032143E"/>
    <w:rsid w:val="003222E2"/>
    <w:rsid w:val="003230B6"/>
    <w:rsid w:val="00323161"/>
    <w:rsid w:val="00323387"/>
    <w:rsid w:val="00324882"/>
    <w:rsid w:val="003249D8"/>
    <w:rsid w:val="00325279"/>
    <w:rsid w:val="003254CF"/>
    <w:rsid w:val="003263BD"/>
    <w:rsid w:val="00326819"/>
    <w:rsid w:val="003273B4"/>
    <w:rsid w:val="003278C2"/>
    <w:rsid w:val="00327B42"/>
    <w:rsid w:val="00327DEE"/>
    <w:rsid w:val="00327EA0"/>
    <w:rsid w:val="00327F1E"/>
    <w:rsid w:val="003301E6"/>
    <w:rsid w:val="0033039A"/>
    <w:rsid w:val="0033072A"/>
    <w:rsid w:val="00331189"/>
    <w:rsid w:val="00331216"/>
    <w:rsid w:val="003315DF"/>
    <w:rsid w:val="00331BBC"/>
    <w:rsid w:val="00331F3F"/>
    <w:rsid w:val="003323B9"/>
    <w:rsid w:val="003326F2"/>
    <w:rsid w:val="00333599"/>
    <w:rsid w:val="0033495A"/>
    <w:rsid w:val="00334A20"/>
    <w:rsid w:val="00334A33"/>
    <w:rsid w:val="00334DB1"/>
    <w:rsid w:val="0033571A"/>
    <w:rsid w:val="003357EB"/>
    <w:rsid w:val="003359C8"/>
    <w:rsid w:val="003368CA"/>
    <w:rsid w:val="00336F11"/>
    <w:rsid w:val="003371EB"/>
    <w:rsid w:val="0034013B"/>
    <w:rsid w:val="003405F2"/>
    <w:rsid w:val="003410B3"/>
    <w:rsid w:val="00341AD9"/>
    <w:rsid w:val="0034333B"/>
    <w:rsid w:val="00344F5D"/>
    <w:rsid w:val="003454CD"/>
    <w:rsid w:val="0034656C"/>
    <w:rsid w:val="00346A71"/>
    <w:rsid w:val="00346DA9"/>
    <w:rsid w:val="00346FDE"/>
    <w:rsid w:val="003474F6"/>
    <w:rsid w:val="0034799D"/>
    <w:rsid w:val="00350003"/>
    <w:rsid w:val="0035019D"/>
    <w:rsid w:val="0035047C"/>
    <w:rsid w:val="0035055F"/>
    <w:rsid w:val="0035104C"/>
    <w:rsid w:val="00351254"/>
    <w:rsid w:val="003512F6"/>
    <w:rsid w:val="00351EDB"/>
    <w:rsid w:val="003525E1"/>
    <w:rsid w:val="00352800"/>
    <w:rsid w:val="00352D23"/>
    <w:rsid w:val="0035379C"/>
    <w:rsid w:val="00354591"/>
    <w:rsid w:val="00354FA4"/>
    <w:rsid w:val="0035561C"/>
    <w:rsid w:val="0035583C"/>
    <w:rsid w:val="0035643D"/>
    <w:rsid w:val="00357110"/>
    <w:rsid w:val="0036036A"/>
    <w:rsid w:val="003604A9"/>
    <w:rsid w:val="00360778"/>
    <w:rsid w:val="0036082F"/>
    <w:rsid w:val="00360A3F"/>
    <w:rsid w:val="00360E56"/>
    <w:rsid w:val="00361389"/>
    <w:rsid w:val="0036144C"/>
    <w:rsid w:val="00361B6B"/>
    <w:rsid w:val="00361C2D"/>
    <w:rsid w:val="00362641"/>
    <w:rsid w:val="003626FB"/>
    <w:rsid w:val="00363012"/>
    <w:rsid w:val="0036360C"/>
    <w:rsid w:val="00363750"/>
    <w:rsid w:val="00364961"/>
    <w:rsid w:val="00364B3C"/>
    <w:rsid w:val="00364C19"/>
    <w:rsid w:val="00365D15"/>
    <w:rsid w:val="003661FF"/>
    <w:rsid w:val="00366AD1"/>
    <w:rsid w:val="00366C67"/>
    <w:rsid w:val="00367A0B"/>
    <w:rsid w:val="00370B4E"/>
    <w:rsid w:val="003711AB"/>
    <w:rsid w:val="00371520"/>
    <w:rsid w:val="0037164A"/>
    <w:rsid w:val="003716F4"/>
    <w:rsid w:val="003717C5"/>
    <w:rsid w:val="00371BD6"/>
    <w:rsid w:val="00371C83"/>
    <w:rsid w:val="0037225E"/>
    <w:rsid w:val="0037247E"/>
    <w:rsid w:val="003736D7"/>
    <w:rsid w:val="0037397B"/>
    <w:rsid w:val="00373A51"/>
    <w:rsid w:val="00373F12"/>
    <w:rsid w:val="00373F24"/>
    <w:rsid w:val="00375DFE"/>
    <w:rsid w:val="00376C3D"/>
    <w:rsid w:val="00376D56"/>
    <w:rsid w:val="00376E9D"/>
    <w:rsid w:val="00377106"/>
    <w:rsid w:val="003823B7"/>
    <w:rsid w:val="003824FF"/>
    <w:rsid w:val="00382784"/>
    <w:rsid w:val="00382E92"/>
    <w:rsid w:val="00383525"/>
    <w:rsid w:val="003843F2"/>
    <w:rsid w:val="003847BE"/>
    <w:rsid w:val="00384B1C"/>
    <w:rsid w:val="0038541F"/>
    <w:rsid w:val="00385B08"/>
    <w:rsid w:val="00385C6E"/>
    <w:rsid w:val="003861F1"/>
    <w:rsid w:val="00386326"/>
    <w:rsid w:val="0038776A"/>
    <w:rsid w:val="00390012"/>
    <w:rsid w:val="0039003C"/>
    <w:rsid w:val="0039068E"/>
    <w:rsid w:val="00390CB3"/>
    <w:rsid w:val="003911E6"/>
    <w:rsid w:val="003912D2"/>
    <w:rsid w:val="003913D4"/>
    <w:rsid w:val="0039149D"/>
    <w:rsid w:val="00391649"/>
    <w:rsid w:val="003918B4"/>
    <w:rsid w:val="003918C1"/>
    <w:rsid w:val="003919DB"/>
    <w:rsid w:val="00391CE2"/>
    <w:rsid w:val="00392152"/>
    <w:rsid w:val="00393175"/>
    <w:rsid w:val="00393306"/>
    <w:rsid w:val="00393ACE"/>
    <w:rsid w:val="00394446"/>
    <w:rsid w:val="00395044"/>
    <w:rsid w:val="0039554D"/>
    <w:rsid w:val="00395DDF"/>
    <w:rsid w:val="00395F60"/>
    <w:rsid w:val="00395F6A"/>
    <w:rsid w:val="00396A85"/>
    <w:rsid w:val="00396EC2"/>
    <w:rsid w:val="003972FE"/>
    <w:rsid w:val="003976BB"/>
    <w:rsid w:val="003979B3"/>
    <w:rsid w:val="003A0144"/>
    <w:rsid w:val="003A119A"/>
    <w:rsid w:val="003A2086"/>
    <w:rsid w:val="003A209C"/>
    <w:rsid w:val="003A249C"/>
    <w:rsid w:val="003A2C6B"/>
    <w:rsid w:val="003A2D6C"/>
    <w:rsid w:val="003A33FF"/>
    <w:rsid w:val="003A3410"/>
    <w:rsid w:val="003A34DC"/>
    <w:rsid w:val="003A3A87"/>
    <w:rsid w:val="003A4392"/>
    <w:rsid w:val="003A466B"/>
    <w:rsid w:val="003A4834"/>
    <w:rsid w:val="003A4B3C"/>
    <w:rsid w:val="003A5140"/>
    <w:rsid w:val="003A5282"/>
    <w:rsid w:val="003A626E"/>
    <w:rsid w:val="003A6382"/>
    <w:rsid w:val="003A648E"/>
    <w:rsid w:val="003A64A2"/>
    <w:rsid w:val="003A66EE"/>
    <w:rsid w:val="003A6A41"/>
    <w:rsid w:val="003A7645"/>
    <w:rsid w:val="003B07C8"/>
    <w:rsid w:val="003B0B11"/>
    <w:rsid w:val="003B0C1E"/>
    <w:rsid w:val="003B1518"/>
    <w:rsid w:val="003B1C30"/>
    <w:rsid w:val="003B2647"/>
    <w:rsid w:val="003B2D25"/>
    <w:rsid w:val="003B2F2D"/>
    <w:rsid w:val="003B2FFD"/>
    <w:rsid w:val="003B36EB"/>
    <w:rsid w:val="003B3920"/>
    <w:rsid w:val="003B46A6"/>
    <w:rsid w:val="003B552E"/>
    <w:rsid w:val="003B5910"/>
    <w:rsid w:val="003B6361"/>
    <w:rsid w:val="003B6A01"/>
    <w:rsid w:val="003B6F8A"/>
    <w:rsid w:val="003B7CAD"/>
    <w:rsid w:val="003C0D89"/>
    <w:rsid w:val="003C0F34"/>
    <w:rsid w:val="003C1074"/>
    <w:rsid w:val="003C107F"/>
    <w:rsid w:val="003C1544"/>
    <w:rsid w:val="003C1629"/>
    <w:rsid w:val="003C16B2"/>
    <w:rsid w:val="003C1B5B"/>
    <w:rsid w:val="003C1B69"/>
    <w:rsid w:val="003C20CF"/>
    <w:rsid w:val="003C2F72"/>
    <w:rsid w:val="003C35FC"/>
    <w:rsid w:val="003C37E1"/>
    <w:rsid w:val="003C390F"/>
    <w:rsid w:val="003C397D"/>
    <w:rsid w:val="003C4076"/>
    <w:rsid w:val="003C49BC"/>
    <w:rsid w:val="003C49D1"/>
    <w:rsid w:val="003C4B85"/>
    <w:rsid w:val="003C4C9A"/>
    <w:rsid w:val="003C4CC4"/>
    <w:rsid w:val="003C5B96"/>
    <w:rsid w:val="003C6332"/>
    <w:rsid w:val="003C6607"/>
    <w:rsid w:val="003C6634"/>
    <w:rsid w:val="003C74AB"/>
    <w:rsid w:val="003C7D4C"/>
    <w:rsid w:val="003C7DFE"/>
    <w:rsid w:val="003C7E4B"/>
    <w:rsid w:val="003D0495"/>
    <w:rsid w:val="003D0694"/>
    <w:rsid w:val="003D0A98"/>
    <w:rsid w:val="003D0E1A"/>
    <w:rsid w:val="003D1319"/>
    <w:rsid w:val="003D156D"/>
    <w:rsid w:val="003D24B0"/>
    <w:rsid w:val="003D2744"/>
    <w:rsid w:val="003D2886"/>
    <w:rsid w:val="003D2CDF"/>
    <w:rsid w:val="003D2FA5"/>
    <w:rsid w:val="003D3AC4"/>
    <w:rsid w:val="003D58BD"/>
    <w:rsid w:val="003D5A0A"/>
    <w:rsid w:val="003D6169"/>
    <w:rsid w:val="003D6B42"/>
    <w:rsid w:val="003D6CEF"/>
    <w:rsid w:val="003D6D93"/>
    <w:rsid w:val="003D70EB"/>
    <w:rsid w:val="003D73C9"/>
    <w:rsid w:val="003D7FA0"/>
    <w:rsid w:val="003E008F"/>
    <w:rsid w:val="003E0923"/>
    <w:rsid w:val="003E2D3B"/>
    <w:rsid w:val="003E2E92"/>
    <w:rsid w:val="003E39E3"/>
    <w:rsid w:val="003E46E2"/>
    <w:rsid w:val="003E4985"/>
    <w:rsid w:val="003E49EF"/>
    <w:rsid w:val="003E51F2"/>
    <w:rsid w:val="003E59D5"/>
    <w:rsid w:val="003E5B1D"/>
    <w:rsid w:val="003E7E7D"/>
    <w:rsid w:val="003F102D"/>
    <w:rsid w:val="003F1611"/>
    <w:rsid w:val="003F184A"/>
    <w:rsid w:val="003F1AAE"/>
    <w:rsid w:val="003F22A2"/>
    <w:rsid w:val="003F28A5"/>
    <w:rsid w:val="003F34EC"/>
    <w:rsid w:val="003F3558"/>
    <w:rsid w:val="003F3963"/>
    <w:rsid w:val="003F41F2"/>
    <w:rsid w:val="003F42EF"/>
    <w:rsid w:val="003F4999"/>
    <w:rsid w:val="003F4C16"/>
    <w:rsid w:val="003F50A8"/>
    <w:rsid w:val="003F6168"/>
    <w:rsid w:val="003F6377"/>
    <w:rsid w:val="003F6684"/>
    <w:rsid w:val="003F7193"/>
    <w:rsid w:val="003F7264"/>
    <w:rsid w:val="003F7BE5"/>
    <w:rsid w:val="004000FC"/>
    <w:rsid w:val="00400127"/>
    <w:rsid w:val="00400725"/>
    <w:rsid w:val="00401254"/>
    <w:rsid w:val="004016AC"/>
    <w:rsid w:val="00401AC9"/>
    <w:rsid w:val="00401AD3"/>
    <w:rsid w:val="00402485"/>
    <w:rsid w:val="00402E1B"/>
    <w:rsid w:val="00403935"/>
    <w:rsid w:val="00404393"/>
    <w:rsid w:val="00404EE6"/>
    <w:rsid w:val="00404F58"/>
    <w:rsid w:val="00405A4F"/>
    <w:rsid w:val="00406409"/>
    <w:rsid w:val="00406607"/>
    <w:rsid w:val="00406760"/>
    <w:rsid w:val="00406859"/>
    <w:rsid w:val="00406D71"/>
    <w:rsid w:val="00407440"/>
    <w:rsid w:val="00407BAC"/>
    <w:rsid w:val="0041001A"/>
    <w:rsid w:val="00410116"/>
    <w:rsid w:val="00410459"/>
    <w:rsid w:val="0041096A"/>
    <w:rsid w:val="00410A2C"/>
    <w:rsid w:val="004110B9"/>
    <w:rsid w:val="00411133"/>
    <w:rsid w:val="00411AE6"/>
    <w:rsid w:val="00412435"/>
    <w:rsid w:val="004127E0"/>
    <w:rsid w:val="0041349B"/>
    <w:rsid w:val="0041411D"/>
    <w:rsid w:val="00414770"/>
    <w:rsid w:val="004147F1"/>
    <w:rsid w:val="00415054"/>
    <w:rsid w:val="004151A9"/>
    <w:rsid w:val="00416837"/>
    <w:rsid w:val="0041689A"/>
    <w:rsid w:val="00416CA4"/>
    <w:rsid w:val="00417B62"/>
    <w:rsid w:val="00420611"/>
    <w:rsid w:val="00420B84"/>
    <w:rsid w:val="00420E65"/>
    <w:rsid w:val="0042133C"/>
    <w:rsid w:val="0042134E"/>
    <w:rsid w:val="00421FEB"/>
    <w:rsid w:val="00422C1E"/>
    <w:rsid w:val="00422CF1"/>
    <w:rsid w:val="00423339"/>
    <w:rsid w:val="00424615"/>
    <w:rsid w:val="00424D14"/>
    <w:rsid w:val="00425A82"/>
    <w:rsid w:val="0042660E"/>
    <w:rsid w:val="0042770F"/>
    <w:rsid w:val="00427902"/>
    <w:rsid w:val="004279F3"/>
    <w:rsid w:val="00427A70"/>
    <w:rsid w:val="00427F6B"/>
    <w:rsid w:val="004307A5"/>
    <w:rsid w:val="004308B0"/>
    <w:rsid w:val="00430951"/>
    <w:rsid w:val="00430D38"/>
    <w:rsid w:val="00431F0D"/>
    <w:rsid w:val="00432889"/>
    <w:rsid w:val="004328BF"/>
    <w:rsid w:val="00432906"/>
    <w:rsid w:val="00432AFF"/>
    <w:rsid w:val="00432E62"/>
    <w:rsid w:val="004330F3"/>
    <w:rsid w:val="004331A8"/>
    <w:rsid w:val="004333C4"/>
    <w:rsid w:val="004333DA"/>
    <w:rsid w:val="00433A82"/>
    <w:rsid w:val="00433BDC"/>
    <w:rsid w:val="00433C72"/>
    <w:rsid w:val="00433E91"/>
    <w:rsid w:val="00434289"/>
    <w:rsid w:val="004345AB"/>
    <w:rsid w:val="00434F4F"/>
    <w:rsid w:val="0043514C"/>
    <w:rsid w:val="004353E6"/>
    <w:rsid w:val="004359ED"/>
    <w:rsid w:val="0043661C"/>
    <w:rsid w:val="004368A2"/>
    <w:rsid w:val="00436C84"/>
    <w:rsid w:val="004376FC"/>
    <w:rsid w:val="0044049E"/>
    <w:rsid w:val="00440886"/>
    <w:rsid w:val="00440D7D"/>
    <w:rsid w:val="00441587"/>
    <w:rsid w:val="00441997"/>
    <w:rsid w:val="004422D4"/>
    <w:rsid w:val="0044324C"/>
    <w:rsid w:val="004438FB"/>
    <w:rsid w:val="004441B0"/>
    <w:rsid w:val="00444578"/>
    <w:rsid w:val="004446BA"/>
    <w:rsid w:val="00444E43"/>
    <w:rsid w:val="00445C5A"/>
    <w:rsid w:val="00446083"/>
    <w:rsid w:val="00446240"/>
    <w:rsid w:val="00446338"/>
    <w:rsid w:val="00446E14"/>
    <w:rsid w:val="004473D6"/>
    <w:rsid w:val="00447600"/>
    <w:rsid w:val="00450270"/>
    <w:rsid w:val="00450A64"/>
    <w:rsid w:val="00450B1D"/>
    <w:rsid w:val="00450B9C"/>
    <w:rsid w:val="00450CD4"/>
    <w:rsid w:val="00450D37"/>
    <w:rsid w:val="004526DD"/>
    <w:rsid w:val="00452CF8"/>
    <w:rsid w:val="00452D4C"/>
    <w:rsid w:val="00453759"/>
    <w:rsid w:val="004546EB"/>
    <w:rsid w:val="004551CF"/>
    <w:rsid w:val="00455A6E"/>
    <w:rsid w:val="00456788"/>
    <w:rsid w:val="00456B04"/>
    <w:rsid w:val="0045704F"/>
    <w:rsid w:val="00457765"/>
    <w:rsid w:val="0046010C"/>
    <w:rsid w:val="0046078F"/>
    <w:rsid w:val="00460DB2"/>
    <w:rsid w:val="004614F6"/>
    <w:rsid w:val="004618B5"/>
    <w:rsid w:val="004618D9"/>
    <w:rsid w:val="00461B29"/>
    <w:rsid w:val="004624B9"/>
    <w:rsid w:val="00463184"/>
    <w:rsid w:val="004632E4"/>
    <w:rsid w:val="00463E2B"/>
    <w:rsid w:val="004647A0"/>
    <w:rsid w:val="00464A89"/>
    <w:rsid w:val="0046554A"/>
    <w:rsid w:val="004657DD"/>
    <w:rsid w:val="0046652B"/>
    <w:rsid w:val="0046662D"/>
    <w:rsid w:val="00466C31"/>
    <w:rsid w:val="00466F27"/>
    <w:rsid w:val="0046778F"/>
    <w:rsid w:val="004677D2"/>
    <w:rsid w:val="00467F74"/>
    <w:rsid w:val="0047021F"/>
    <w:rsid w:val="004704A1"/>
    <w:rsid w:val="00470721"/>
    <w:rsid w:val="00470AF3"/>
    <w:rsid w:val="00472A25"/>
    <w:rsid w:val="00473F2B"/>
    <w:rsid w:val="00474A6E"/>
    <w:rsid w:val="00475B75"/>
    <w:rsid w:val="00475F2E"/>
    <w:rsid w:val="00476DE8"/>
    <w:rsid w:val="00477471"/>
    <w:rsid w:val="004775A2"/>
    <w:rsid w:val="004776C6"/>
    <w:rsid w:val="00477BF9"/>
    <w:rsid w:val="00477C6C"/>
    <w:rsid w:val="004803F3"/>
    <w:rsid w:val="004815D6"/>
    <w:rsid w:val="0048168B"/>
    <w:rsid w:val="00481B4A"/>
    <w:rsid w:val="00481C1A"/>
    <w:rsid w:val="00482580"/>
    <w:rsid w:val="00482D94"/>
    <w:rsid w:val="0048304E"/>
    <w:rsid w:val="00483B36"/>
    <w:rsid w:val="00484903"/>
    <w:rsid w:val="00484AE1"/>
    <w:rsid w:val="00484E8A"/>
    <w:rsid w:val="00484F35"/>
    <w:rsid w:val="004851C4"/>
    <w:rsid w:val="004855CF"/>
    <w:rsid w:val="00485926"/>
    <w:rsid w:val="00486001"/>
    <w:rsid w:val="0048610F"/>
    <w:rsid w:val="00486A43"/>
    <w:rsid w:val="00486E63"/>
    <w:rsid w:val="00487165"/>
    <w:rsid w:val="004871F3"/>
    <w:rsid w:val="00487413"/>
    <w:rsid w:val="00487573"/>
    <w:rsid w:val="004877B9"/>
    <w:rsid w:val="00487914"/>
    <w:rsid w:val="00487B17"/>
    <w:rsid w:val="004900B8"/>
    <w:rsid w:val="00490138"/>
    <w:rsid w:val="004912A6"/>
    <w:rsid w:val="00491544"/>
    <w:rsid w:val="00491A29"/>
    <w:rsid w:val="00491D69"/>
    <w:rsid w:val="004932A0"/>
    <w:rsid w:val="00493E63"/>
    <w:rsid w:val="00494947"/>
    <w:rsid w:val="004956C3"/>
    <w:rsid w:val="00495D1C"/>
    <w:rsid w:val="00496016"/>
    <w:rsid w:val="004962B9"/>
    <w:rsid w:val="004968C4"/>
    <w:rsid w:val="00496AAD"/>
    <w:rsid w:val="00497228"/>
    <w:rsid w:val="00497B6A"/>
    <w:rsid w:val="004A01FF"/>
    <w:rsid w:val="004A061E"/>
    <w:rsid w:val="004A08B9"/>
    <w:rsid w:val="004A097A"/>
    <w:rsid w:val="004A0BE7"/>
    <w:rsid w:val="004A1197"/>
    <w:rsid w:val="004A140A"/>
    <w:rsid w:val="004A15D1"/>
    <w:rsid w:val="004A2112"/>
    <w:rsid w:val="004A2447"/>
    <w:rsid w:val="004A2458"/>
    <w:rsid w:val="004A2A3D"/>
    <w:rsid w:val="004A2FF2"/>
    <w:rsid w:val="004A3605"/>
    <w:rsid w:val="004A3DE1"/>
    <w:rsid w:val="004A4226"/>
    <w:rsid w:val="004A5ED7"/>
    <w:rsid w:val="004A6858"/>
    <w:rsid w:val="004A6BE5"/>
    <w:rsid w:val="004A6C41"/>
    <w:rsid w:val="004B0165"/>
    <w:rsid w:val="004B0962"/>
    <w:rsid w:val="004B0E0A"/>
    <w:rsid w:val="004B0F74"/>
    <w:rsid w:val="004B1291"/>
    <w:rsid w:val="004B1722"/>
    <w:rsid w:val="004B181D"/>
    <w:rsid w:val="004B19A1"/>
    <w:rsid w:val="004B1C26"/>
    <w:rsid w:val="004B3516"/>
    <w:rsid w:val="004B399F"/>
    <w:rsid w:val="004B3E74"/>
    <w:rsid w:val="004B4D2B"/>
    <w:rsid w:val="004B4EA4"/>
    <w:rsid w:val="004B4EF0"/>
    <w:rsid w:val="004B5015"/>
    <w:rsid w:val="004B537E"/>
    <w:rsid w:val="004B5768"/>
    <w:rsid w:val="004B580A"/>
    <w:rsid w:val="004B655E"/>
    <w:rsid w:val="004B667B"/>
    <w:rsid w:val="004B7211"/>
    <w:rsid w:val="004C028C"/>
    <w:rsid w:val="004C04DC"/>
    <w:rsid w:val="004C08B7"/>
    <w:rsid w:val="004C09F4"/>
    <w:rsid w:val="004C0A11"/>
    <w:rsid w:val="004C0D03"/>
    <w:rsid w:val="004C105F"/>
    <w:rsid w:val="004C1594"/>
    <w:rsid w:val="004C16E6"/>
    <w:rsid w:val="004C1928"/>
    <w:rsid w:val="004C2F7D"/>
    <w:rsid w:val="004C2FFC"/>
    <w:rsid w:val="004C362C"/>
    <w:rsid w:val="004C3B3E"/>
    <w:rsid w:val="004C4B56"/>
    <w:rsid w:val="004C4CBC"/>
    <w:rsid w:val="004C5205"/>
    <w:rsid w:val="004C6E0B"/>
    <w:rsid w:val="004C726E"/>
    <w:rsid w:val="004C7330"/>
    <w:rsid w:val="004C7448"/>
    <w:rsid w:val="004C74BC"/>
    <w:rsid w:val="004C776F"/>
    <w:rsid w:val="004C78B2"/>
    <w:rsid w:val="004C7929"/>
    <w:rsid w:val="004C7B85"/>
    <w:rsid w:val="004C7C45"/>
    <w:rsid w:val="004C7E0F"/>
    <w:rsid w:val="004D016E"/>
    <w:rsid w:val="004D02FF"/>
    <w:rsid w:val="004D16E3"/>
    <w:rsid w:val="004D23C5"/>
    <w:rsid w:val="004D2C91"/>
    <w:rsid w:val="004D2DA4"/>
    <w:rsid w:val="004D349A"/>
    <w:rsid w:val="004D4359"/>
    <w:rsid w:val="004D45BC"/>
    <w:rsid w:val="004D4DCF"/>
    <w:rsid w:val="004D5895"/>
    <w:rsid w:val="004D59E6"/>
    <w:rsid w:val="004D5D11"/>
    <w:rsid w:val="004D5F98"/>
    <w:rsid w:val="004D66F4"/>
    <w:rsid w:val="004D6EF1"/>
    <w:rsid w:val="004D71A7"/>
    <w:rsid w:val="004D7489"/>
    <w:rsid w:val="004E0182"/>
    <w:rsid w:val="004E0C21"/>
    <w:rsid w:val="004E1297"/>
    <w:rsid w:val="004E2B46"/>
    <w:rsid w:val="004E2DD9"/>
    <w:rsid w:val="004E2F80"/>
    <w:rsid w:val="004E33DD"/>
    <w:rsid w:val="004E384B"/>
    <w:rsid w:val="004E38F0"/>
    <w:rsid w:val="004E3CBB"/>
    <w:rsid w:val="004E3D7F"/>
    <w:rsid w:val="004E410A"/>
    <w:rsid w:val="004E4154"/>
    <w:rsid w:val="004E421F"/>
    <w:rsid w:val="004E4A16"/>
    <w:rsid w:val="004E4C09"/>
    <w:rsid w:val="004E4D96"/>
    <w:rsid w:val="004E51E2"/>
    <w:rsid w:val="004E536E"/>
    <w:rsid w:val="004E67E4"/>
    <w:rsid w:val="004E73A5"/>
    <w:rsid w:val="004E78CA"/>
    <w:rsid w:val="004E7CDA"/>
    <w:rsid w:val="004F0642"/>
    <w:rsid w:val="004F085F"/>
    <w:rsid w:val="004F15CC"/>
    <w:rsid w:val="004F15CF"/>
    <w:rsid w:val="004F15F0"/>
    <w:rsid w:val="004F1925"/>
    <w:rsid w:val="004F287B"/>
    <w:rsid w:val="004F39AA"/>
    <w:rsid w:val="004F40C5"/>
    <w:rsid w:val="004F44DC"/>
    <w:rsid w:val="004F4D71"/>
    <w:rsid w:val="004F4F8B"/>
    <w:rsid w:val="004F51C7"/>
    <w:rsid w:val="004F544F"/>
    <w:rsid w:val="004F603F"/>
    <w:rsid w:val="004F6633"/>
    <w:rsid w:val="004F797B"/>
    <w:rsid w:val="004F7D0F"/>
    <w:rsid w:val="004F7DF5"/>
    <w:rsid w:val="005009A7"/>
    <w:rsid w:val="00501B32"/>
    <w:rsid w:val="00501B48"/>
    <w:rsid w:val="00501B88"/>
    <w:rsid w:val="005022E3"/>
    <w:rsid w:val="00502608"/>
    <w:rsid w:val="005027CE"/>
    <w:rsid w:val="00502FE1"/>
    <w:rsid w:val="00503211"/>
    <w:rsid w:val="00503D4C"/>
    <w:rsid w:val="00504053"/>
    <w:rsid w:val="00504196"/>
    <w:rsid w:val="00505001"/>
    <w:rsid w:val="00505CD9"/>
    <w:rsid w:val="0050634A"/>
    <w:rsid w:val="00506F07"/>
    <w:rsid w:val="00510375"/>
    <w:rsid w:val="00510804"/>
    <w:rsid w:val="005111C8"/>
    <w:rsid w:val="0051193C"/>
    <w:rsid w:val="00512AAA"/>
    <w:rsid w:val="00513468"/>
    <w:rsid w:val="005142C4"/>
    <w:rsid w:val="00514600"/>
    <w:rsid w:val="0051464D"/>
    <w:rsid w:val="0051527D"/>
    <w:rsid w:val="00515365"/>
    <w:rsid w:val="0051582E"/>
    <w:rsid w:val="00516C73"/>
    <w:rsid w:val="00517756"/>
    <w:rsid w:val="0051776D"/>
    <w:rsid w:val="005179A9"/>
    <w:rsid w:val="005201CC"/>
    <w:rsid w:val="00520DD1"/>
    <w:rsid w:val="00521949"/>
    <w:rsid w:val="00521C95"/>
    <w:rsid w:val="0052220E"/>
    <w:rsid w:val="005230A2"/>
    <w:rsid w:val="00523363"/>
    <w:rsid w:val="005234AA"/>
    <w:rsid w:val="005237EE"/>
    <w:rsid w:val="00523961"/>
    <w:rsid w:val="005239F7"/>
    <w:rsid w:val="00523ADF"/>
    <w:rsid w:val="00523DA7"/>
    <w:rsid w:val="00524BAA"/>
    <w:rsid w:val="00524E81"/>
    <w:rsid w:val="00524EC9"/>
    <w:rsid w:val="00525056"/>
    <w:rsid w:val="00525331"/>
    <w:rsid w:val="00525A68"/>
    <w:rsid w:val="00525CA4"/>
    <w:rsid w:val="00525CDF"/>
    <w:rsid w:val="00526214"/>
    <w:rsid w:val="00526996"/>
    <w:rsid w:val="00526CAD"/>
    <w:rsid w:val="00527A68"/>
    <w:rsid w:val="00527DF6"/>
    <w:rsid w:val="00527EBA"/>
    <w:rsid w:val="005301E2"/>
    <w:rsid w:val="00530871"/>
    <w:rsid w:val="00530F17"/>
    <w:rsid w:val="0053192A"/>
    <w:rsid w:val="00531AE7"/>
    <w:rsid w:val="005320FE"/>
    <w:rsid w:val="00532B02"/>
    <w:rsid w:val="005332A7"/>
    <w:rsid w:val="0053380D"/>
    <w:rsid w:val="005338DB"/>
    <w:rsid w:val="0053412B"/>
    <w:rsid w:val="0053416E"/>
    <w:rsid w:val="00535452"/>
    <w:rsid w:val="005358F6"/>
    <w:rsid w:val="00535B2C"/>
    <w:rsid w:val="00535C59"/>
    <w:rsid w:val="005361CA"/>
    <w:rsid w:val="00536C52"/>
    <w:rsid w:val="00536F60"/>
    <w:rsid w:val="00537281"/>
    <w:rsid w:val="00537812"/>
    <w:rsid w:val="00537F25"/>
    <w:rsid w:val="00540679"/>
    <w:rsid w:val="005408AF"/>
    <w:rsid w:val="005411CB"/>
    <w:rsid w:val="00541314"/>
    <w:rsid w:val="0054151D"/>
    <w:rsid w:val="00541B0A"/>
    <w:rsid w:val="00541B8A"/>
    <w:rsid w:val="00541DA9"/>
    <w:rsid w:val="00542885"/>
    <w:rsid w:val="00542D77"/>
    <w:rsid w:val="005432CE"/>
    <w:rsid w:val="005438C2"/>
    <w:rsid w:val="005438CB"/>
    <w:rsid w:val="00543B32"/>
    <w:rsid w:val="00543E57"/>
    <w:rsid w:val="00544606"/>
    <w:rsid w:val="00544C7D"/>
    <w:rsid w:val="005452D0"/>
    <w:rsid w:val="005464C8"/>
    <w:rsid w:val="00546BD0"/>
    <w:rsid w:val="00546C9F"/>
    <w:rsid w:val="00546EA1"/>
    <w:rsid w:val="005471FC"/>
    <w:rsid w:val="00547D8C"/>
    <w:rsid w:val="00550099"/>
    <w:rsid w:val="0055019C"/>
    <w:rsid w:val="00551095"/>
    <w:rsid w:val="005515A1"/>
    <w:rsid w:val="0055237A"/>
    <w:rsid w:val="00552469"/>
    <w:rsid w:val="005526AF"/>
    <w:rsid w:val="00552F4A"/>
    <w:rsid w:val="005532BF"/>
    <w:rsid w:val="00553A5A"/>
    <w:rsid w:val="00553B91"/>
    <w:rsid w:val="005542F9"/>
    <w:rsid w:val="00554852"/>
    <w:rsid w:val="0055516D"/>
    <w:rsid w:val="0055581E"/>
    <w:rsid w:val="00555FE6"/>
    <w:rsid w:val="005565F1"/>
    <w:rsid w:val="00556CC9"/>
    <w:rsid w:val="00560502"/>
    <w:rsid w:val="00560871"/>
    <w:rsid w:val="00560BCB"/>
    <w:rsid w:val="00560C39"/>
    <w:rsid w:val="00560E99"/>
    <w:rsid w:val="00560F23"/>
    <w:rsid w:val="0056114B"/>
    <w:rsid w:val="00561B07"/>
    <w:rsid w:val="00561BFF"/>
    <w:rsid w:val="00561D5E"/>
    <w:rsid w:val="00561E8F"/>
    <w:rsid w:val="00562B5F"/>
    <w:rsid w:val="005631A8"/>
    <w:rsid w:val="005631BF"/>
    <w:rsid w:val="00563320"/>
    <w:rsid w:val="00563413"/>
    <w:rsid w:val="00564869"/>
    <w:rsid w:val="005649C2"/>
    <w:rsid w:val="00564CF6"/>
    <w:rsid w:val="00564E72"/>
    <w:rsid w:val="00565503"/>
    <w:rsid w:val="0056635B"/>
    <w:rsid w:val="00566B79"/>
    <w:rsid w:val="00567441"/>
    <w:rsid w:val="00567ABC"/>
    <w:rsid w:val="0057005F"/>
    <w:rsid w:val="00570166"/>
    <w:rsid w:val="0057020B"/>
    <w:rsid w:val="005704BB"/>
    <w:rsid w:val="00571795"/>
    <w:rsid w:val="00571B38"/>
    <w:rsid w:val="00571D06"/>
    <w:rsid w:val="00571FF2"/>
    <w:rsid w:val="00572033"/>
    <w:rsid w:val="00572321"/>
    <w:rsid w:val="005723A9"/>
    <w:rsid w:val="005725D3"/>
    <w:rsid w:val="00572614"/>
    <w:rsid w:val="00572C51"/>
    <w:rsid w:val="0057338F"/>
    <w:rsid w:val="00573A69"/>
    <w:rsid w:val="0057425D"/>
    <w:rsid w:val="0057497C"/>
    <w:rsid w:val="00574A16"/>
    <w:rsid w:val="00576290"/>
    <w:rsid w:val="00576B42"/>
    <w:rsid w:val="00576FBE"/>
    <w:rsid w:val="00577225"/>
    <w:rsid w:val="00577703"/>
    <w:rsid w:val="00577977"/>
    <w:rsid w:val="00577FCC"/>
    <w:rsid w:val="00580987"/>
    <w:rsid w:val="00580A9B"/>
    <w:rsid w:val="00580FE3"/>
    <w:rsid w:val="00581189"/>
    <w:rsid w:val="005813DC"/>
    <w:rsid w:val="0058153E"/>
    <w:rsid w:val="00582188"/>
    <w:rsid w:val="00582C29"/>
    <w:rsid w:val="00583250"/>
    <w:rsid w:val="00583A31"/>
    <w:rsid w:val="00583C21"/>
    <w:rsid w:val="00584241"/>
    <w:rsid w:val="00584CDF"/>
    <w:rsid w:val="00585683"/>
    <w:rsid w:val="005857BC"/>
    <w:rsid w:val="00585B59"/>
    <w:rsid w:val="005862B7"/>
    <w:rsid w:val="005864F3"/>
    <w:rsid w:val="005876F8"/>
    <w:rsid w:val="00587CE2"/>
    <w:rsid w:val="00590059"/>
    <w:rsid w:val="005900B3"/>
    <w:rsid w:val="0059025C"/>
    <w:rsid w:val="0059059B"/>
    <w:rsid w:val="00591724"/>
    <w:rsid w:val="005919FB"/>
    <w:rsid w:val="00591A26"/>
    <w:rsid w:val="005923D4"/>
    <w:rsid w:val="00592863"/>
    <w:rsid w:val="00592CD8"/>
    <w:rsid w:val="0059335F"/>
    <w:rsid w:val="005942C6"/>
    <w:rsid w:val="00594F8B"/>
    <w:rsid w:val="00595CAA"/>
    <w:rsid w:val="00595F3B"/>
    <w:rsid w:val="00596B7E"/>
    <w:rsid w:val="00596FBB"/>
    <w:rsid w:val="00597193"/>
    <w:rsid w:val="005972B3"/>
    <w:rsid w:val="005978C6"/>
    <w:rsid w:val="00597959"/>
    <w:rsid w:val="00597B5B"/>
    <w:rsid w:val="005A0187"/>
    <w:rsid w:val="005A04CF"/>
    <w:rsid w:val="005A0D5C"/>
    <w:rsid w:val="005A14CB"/>
    <w:rsid w:val="005A1698"/>
    <w:rsid w:val="005A16E6"/>
    <w:rsid w:val="005A1E70"/>
    <w:rsid w:val="005A2030"/>
    <w:rsid w:val="005A250A"/>
    <w:rsid w:val="005A2A47"/>
    <w:rsid w:val="005A3144"/>
    <w:rsid w:val="005A31A5"/>
    <w:rsid w:val="005A31C8"/>
    <w:rsid w:val="005A41F6"/>
    <w:rsid w:val="005A4D86"/>
    <w:rsid w:val="005A522E"/>
    <w:rsid w:val="005A5EA1"/>
    <w:rsid w:val="005A6011"/>
    <w:rsid w:val="005A6C72"/>
    <w:rsid w:val="005A735D"/>
    <w:rsid w:val="005A77D0"/>
    <w:rsid w:val="005B0714"/>
    <w:rsid w:val="005B076B"/>
    <w:rsid w:val="005B09C2"/>
    <w:rsid w:val="005B0B25"/>
    <w:rsid w:val="005B11E1"/>
    <w:rsid w:val="005B1574"/>
    <w:rsid w:val="005B160E"/>
    <w:rsid w:val="005B1C3B"/>
    <w:rsid w:val="005B2365"/>
    <w:rsid w:val="005B254F"/>
    <w:rsid w:val="005B2F70"/>
    <w:rsid w:val="005B30B3"/>
    <w:rsid w:val="005B31B8"/>
    <w:rsid w:val="005B35A9"/>
    <w:rsid w:val="005B5021"/>
    <w:rsid w:val="005B5068"/>
    <w:rsid w:val="005B5BD3"/>
    <w:rsid w:val="005B6A91"/>
    <w:rsid w:val="005B6B03"/>
    <w:rsid w:val="005B6E24"/>
    <w:rsid w:val="005B7C21"/>
    <w:rsid w:val="005B7E7F"/>
    <w:rsid w:val="005C042C"/>
    <w:rsid w:val="005C1ACB"/>
    <w:rsid w:val="005C3185"/>
    <w:rsid w:val="005C3DDA"/>
    <w:rsid w:val="005C4F7B"/>
    <w:rsid w:val="005C6FB8"/>
    <w:rsid w:val="005C73D8"/>
    <w:rsid w:val="005C79E1"/>
    <w:rsid w:val="005D03C9"/>
    <w:rsid w:val="005D0543"/>
    <w:rsid w:val="005D08F9"/>
    <w:rsid w:val="005D0DB6"/>
    <w:rsid w:val="005D0ECD"/>
    <w:rsid w:val="005D0FC0"/>
    <w:rsid w:val="005D2085"/>
    <w:rsid w:val="005D229D"/>
    <w:rsid w:val="005D22E7"/>
    <w:rsid w:val="005D22FC"/>
    <w:rsid w:val="005D295B"/>
    <w:rsid w:val="005D2A8D"/>
    <w:rsid w:val="005D2D60"/>
    <w:rsid w:val="005D2E57"/>
    <w:rsid w:val="005D32F7"/>
    <w:rsid w:val="005D34AB"/>
    <w:rsid w:val="005D3712"/>
    <w:rsid w:val="005D3B5A"/>
    <w:rsid w:val="005D3C27"/>
    <w:rsid w:val="005D4850"/>
    <w:rsid w:val="005D57C6"/>
    <w:rsid w:val="005D5CB2"/>
    <w:rsid w:val="005D6EA6"/>
    <w:rsid w:val="005D6FEA"/>
    <w:rsid w:val="005D739E"/>
    <w:rsid w:val="005D7A92"/>
    <w:rsid w:val="005D7CB4"/>
    <w:rsid w:val="005E0ABB"/>
    <w:rsid w:val="005E0E55"/>
    <w:rsid w:val="005E18E9"/>
    <w:rsid w:val="005E1F96"/>
    <w:rsid w:val="005E2817"/>
    <w:rsid w:val="005E28B0"/>
    <w:rsid w:val="005E2CBD"/>
    <w:rsid w:val="005E2DA3"/>
    <w:rsid w:val="005E2E35"/>
    <w:rsid w:val="005E309C"/>
    <w:rsid w:val="005E33B3"/>
    <w:rsid w:val="005E3998"/>
    <w:rsid w:val="005E4134"/>
    <w:rsid w:val="005E455E"/>
    <w:rsid w:val="005E48CA"/>
    <w:rsid w:val="005E4D13"/>
    <w:rsid w:val="005E504C"/>
    <w:rsid w:val="005E7235"/>
    <w:rsid w:val="005F0AF8"/>
    <w:rsid w:val="005F1B96"/>
    <w:rsid w:val="005F1FBA"/>
    <w:rsid w:val="005F3279"/>
    <w:rsid w:val="005F3464"/>
    <w:rsid w:val="005F3763"/>
    <w:rsid w:val="005F3E5B"/>
    <w:rsid w:val="005F3FF8"/>
    <w:rsid w:val="005F42F7"/>
    <w:rsid w:val="005F4E0E"/>
    <w:rsid w:val="005F4E99"/>
    <w:rsid w:val="005F52D9"/>
    <w:rsid w:val="005F5CF6"/>
    <w:rsid w:val="005F61EF"/>
    <w:rsid w:val="0060083A"/>
    <w:rsid w:val="00600950"/>
    <w:rsid w:val="00600E31"/>
    <w:rsid w:val="006012BE"/>
    <w:rsid w:val="0060177A"/>
    <w:rsid w:val="006022DC"/>
    <w:rsid w:val="00602495"/>
    <w:rsid w:val="006037F0"/>
    <w:rsid w:val="00603A00"/>
    <w:rsid w:val="00603A63"/>
    <w:rsid w:val="00603F8E"/>
    <w:rsid w:val="006043E5"/>
    <w:rsid w:val="00604C4C"/>
    <w:rsid w:val="0060673B"/>
    <w:rsid w:val="00607EFE"/>
    <w:rsid w:val="00610A4A"/>
    <w:rsid w:val="00610C1B"/>
    <w:rsid w:val="00611599"/>
    <w:rsid w:val="00611A25"/>
    <w:rsid w:val="00611FD1"/>
    <w:rsid w:val="00612496"/>
    <w:rsid w:val="00612884"/>
    <w:rsid w:val="00612A63"/>
    <w:rsid w:val="00613038"/>
    <w:rsid w:val="006139F6"/>
    <w:rsid w:val="0061421B"/>
    <w:rsid w:val="00614B2A"/>
    <w:rsid w:val="006155D3"/>
    <w:rsid w:val="00615BC7"/>
    <w:rsid w:val="006165FA"/>
    <w:rsid w:val="006166E0"/>
    <w:rsid w:val="00617078"/>
    <w:rsid w:val="006173D2"/>
    <w:rsid w:val="0061780E"/>
    <w:rsid w:val="0061783B"/>
    <w:rsid w:val="0062031E"/>
    <w:rsid w:val="0062047A"/>
    <w:rsid w:val="0062118B"/>
    <w:rsid w:val="0062158A"/>
    <w:rsid w:val="006215D6"/>
    <w:rsid w:val="006222AD"/>
    <w:rsid w:val="00622607"/>
    <w:rsid w:val="006236D2"/>
    <w:rsid w:val="00623ED4"/>
    <w:rsid w:val="00624C38"/>
    <w:rsid w:val="006253B0"/>
    <w:rsid w:val="006258C0"/>
    <w:rsid w:val="00625AE9"/>
    <w:rsid w:val="006267C7"/>
    <w:rsid w:val="00627CE9"/>
    <w:rsid w:val="006305C3"/>
    <w:rsid w:val="00630731"/>
    <w:rsid w:val="006313DB"/>
    <w:rsid w:val="0063252F"/>
    <w:rsid w:val="00632CE8"/>
    <w:rsid w:val="00633027"/>
    <w:rsid w:val="006331D5"/>
    <w:rsid w:val="00633B87"/>
    <w:rsid w:val="00633E2C"/>
    <w:rsid w:val="0063427E"/>
    <w:rsid w:val="0063460A"/>
    <w:rsid w:val="0063548C"/>
    <w:rsid w:val="00636019"/>
    <w:rsid w:val="00636341"/>
    <w:rsid w:val="0063691C"/>
    <w:rsid w:val="00636EA0"/>
    <w:rsid w:val="00636FBC"/>
    <w:rsid w:val="00636FF9"/>
    <w:rsid w:val="0063778D"/>
    <w:rsid w:val="006378FE"/>
    <w:rsid w:val="00637BC4"/>
    <w:rsid w:val="006400E3"/>
    <w:rsid w:val="0064028D"/>
    <w:rsid w:val="006405A8"/>
    <w:rsid w:val="006408AD"/>
    <w:rsid w:val="00640AA2"/>
    <w:rsid w:val="00640B8A"/>
    <w:rsid w:val="00640CA7"/>
    <w:rsid w:val="00640F0C"/>
    <w:rsid w:val="00640FCC"/>
    <w:rsid w:val="00641DD8"/>
    <w:rsid w:val="00641EAB"/>
    <w:rsid w:val="006420EB"/>
    <w:rsid w:val="00642EEE"/>
    <w:rsid w:val="00642FB1"/>
    <w:rsid w:val="006448FA"/>
    <w:rsid w:val="0064512F"/>
    <w:rsid w:val="006451B4"/>
    <w:rsid w:val="006455A5"/>
    <w:rsid w:val="00645BE0"/>
    <w:rsid w:val="006464ED"/>
    <w:rsid w:val="00646926"/>
    <w:rsid w:val="00647184"/>
    <w:rsid w:val="006472C4"/>
    <w:rsid w:val="006472FD"/>
    <w:rsid w:val="006473D5"/>
    <w:rsid w:val="006476F3"/>
    <w:rsid w:val="00647A50"/>
    <w:rsid w:val="00647C65"/>
    <w:rsid w:val="00650586"/>
    <w:rsid w:val="00650A86"/>
    <w:rsid w:val="00650D53"/>
    <w:rsid w:val="00650E05"/>
    <w:rsid w:val="00653531"/>
    <w:rsid w:val="006535D9"/>
    <w:rsid w:val="00653A25"/>
    <w:rsid w:val="006541DF"/>
    <w:rsid w:val="006549ED"/>
    <w:rsid w:val="00654D2B"/>
    <w:rsid w:val="00654F31"/>
    <w:rsid w:val="00655113"/>
    <w:rsid w:val="00655308"/>
    <w:rsid w:val="006553BF"/>
    <w:rsid w:val="0065564B"/>
    <w:rsid w:val="006559B2"/>
    <w:rsid w:val="00655E87"/>
    <w:rsid w:val="00655F6C"/>
    <w:rsid w:val="006562E7"/>
    <w:rsid w:val="00656669"/>
    <w:rsid w:val="006569CF"/>
    <w:rsid w:val="00657429"/>
    <w:rsid w:val="006574FA"/>
    <w:rsid w:val="006576AF"/>
    <w:rsid w:val="006578DC"/>
    <w:rsid w:val="0066027A"/>
    <w:rsid w:val="00661711"/>
    <w:rsid w:val="0066175F"/>
    <w:rsid w:val="006623F1"/>
    <w:rsid w:val="006628BD"/>
    <w:rsid w:val="00662DFB"/>
    <w:rsid w:val="00663477"/>
    <w:rsid w:val="00664760"/>
    <w:rsid w:val="0066482A"/>
    <w:rsid w:val="00664B10"/>
    <w:rsid w:val="0066506B"/>
    <w:rsid w:val="0066527F"/>
    <w:rsid w:val="0066603D"/>
    <w:rsid w:val="00666B0A"/>
    <w:rsid w:val="00667003"/>
    <w:rsid w:val="0066715B"/>
    <w:rsid w:val="00667250"/>
    <w:rsid w:val="006700FF"/>
    <w:rsid w:val="00670A5E"/>
    <w:rsid w:val="00670AEE"/>
    <w:rsid w:val="00670EE7"/>
    <w:rsid w:val="00671493"/>
    <w:rsid w:val="006715A1"/>
    <w:rsid w:val="00671C88"/>
    <w:rsid w:val="00672689"/>
    <w:rsid w:val="006728CE"/>
    <w:rsid w:val="00672E14"/>
    <w:rsid w:val="00672F77"/>
    <w:rsid w:val="0067382E"/>
    <w:rsid w:val="00673A3F"/>
    <w:rsid w:val="00673BBF"/>
    <w:rsid w:val="00675232"/>
    <w:rsid w:val="006752FE"/>
    <w:rsid w:val="00675A44"/>
    <w:rsid w:val="0067682D"/>
    <w:rsid w:val="0067742D"/>
    <w:rsid w:val="00677483"/>
    <w:rsid w:val="00677613"/>
    <w:rsid w:val="00677821"/>
    <w:rsid w:val="006800BD"/>
    <w:rsid w:val="00681373"/>
    <w:rsid w:val="00681EA2"/>
    <w:rsid w:val="0068304D"/>
    <w:rsid w:val="0068361D"/>
    <w:rsid w:val="00683874"/>
    <w:rsid w:val="006842BD"/>
    <w:rsid w:val="006843FB"/>
    <w:rsid w:val="00684A2A"/>
    <w:rsid w:val="00684AA7"/>
    <w:rsid w:val="00684B30"/>
    <w:rsid w:val="00684E64"/>
    <w:rsid w:val="00686663"/>
    <w:rsid w:val="00686801"/>
    <w:rsid w:val="00686917"/>
    <w:rsid w:val="00686BA5"/>
    <w:rsid w:val="006872E0"/>
    <w:rsid w:val="0068741C"/>
    <w:rsid w:val="00690533"/>
    <w:rsid w:val="006911D8"/>
    <w:rsid w:val="0069158D"/>
    <w:rsid w:val="00691635"/>
    <w:rsid w:val="00691849"/>
    <w:rsid w:val="00691C25"/>
    <w:rsid w:val="0069286E"/>
    <w:rsid w:val="00692CDF"/>
    <w:rsid w:val="006931AB"/>
    <w:rsid w:val="006931CF"/>
    <w:rsid w:val="006933DE"/>
    <w:rsid w:val="00694191"/>
    <w:rsid w:val="006941B1"/>
    <w:rsid w:val="00694525"/>
    <w:rsid w:val="00694EEA"/>
    <w:rsid w:val="00695384"/>
    <w:rsid w:val="0069598C"/>
    <w:rsid w:val="006961E6"/>
    <w:rsid w:val="0069682F"/>
    <w:rsid w:val="00696AF3"/>
    <w:rsid w:val="00696B31"/>
    <w:rsid w:val="00696B3A"/>
    <w:rsid w:val="00697191"/>
    <w:rsid w:val="00697666"/>
    <w:rsid w:val="006A16A0"/>
    <w:rsid w:val="006A176A"/>
    <w:rsid w:val="006A1A9F"/>
    <w:rsid w:val="006A2421"/>
    <w:rsid w:val="006A2523"/>
    <w:rsid w:val="006A285F"/>
    <w:rsid w:val="006A337C"/>
    <w:rsid w:val="006A3524"/>
    <w:rsid w:val="006A371E"/>
    <w:rsid w:val="006A38DB"/>
    <w:rsid w:val="006A45BA"/>
    <w:rsid w:val="006A46C0"/>
    <w:rsid w:val="006A542D"/>
    <w:rsid w:val="006A64F6"/>
    <w:rsid w:val="006A67E2"/>
    <w:rsid w:val="006A6AE8"/>
    <w:rsid w:val="006A725B"/>
    <w:rsid w:val="006A79CE"/>
    <w:rsid w:val="006A7DE8"/>
    <w:rsid w:val="006B0138"/>
    <w:rsid w:val="006B05C2"/>
    <w:rsid w:val="006B125C"/>
    <w:rsid w:val="006B182A"/>
    <w:rsid w:val="006B1F9C"/>
    <w:rsid w:val="006B2238"/>
    <w:rsid w:val="006B2B7D"/>
    <w:rsid w:val="006B301C"/>
    <w:rsid w:val="006B30E0"/>
    <w:rsid w:val="006B34D1"/>
    <w:rsid w:val="006B4051"/>
    <w:rsid w:val="006B42E2"/>
    <w:rsid w:val="006B44C4"/>
    <w:rsid w:val="006B45BD"/>
    <w:rsid w:val="006B4B49"/>
    <w:rsid w:val="006B5360"/>
    <w:rsid w:val="006B5B58"/>
    <w:rsid w:val="006B637D"/>
    <w:rsid w:val="006B641D"/>
    <w:rsid w:val="006B6890"/>
    <w:rsid w:val="006B78AA"/>
    <w:rsid w:val="006C029D"/>
    <w:rsid w:val="006C11B4"/>
    <w:rsid w:val="006C1548"/>
    <w:rsid w:val="006C1894"/>
    <w:rsid w:val="006C1B91"/>
    <w:rsid w:val="006C1DD7"/>
    <w:rsid w:val="006C21C3"/>
    <w:rsid w:val="006C44BC"/>
    <w:rsid w:val="006C4DEE"/>
    <w:rsid w:val="006C5C91"/>
    <w:rsid w:val="006C6177"/>
    <w:rsid w:val="006C6C94"/>
    <w:rsid w:val="006D069B"/>
    <w:rsid w:val="006D0952"/>
    <w:rsid w:val="006D0A09"/>
    <w:rsid w:val="006D1C55"/>
    <w:rsid w:val="006D22B7"/>
    <w:rsid w:val="006D2575"/>
    <w:rsid w:val="006D2BE1"/>
    <w:rsid w:val="006D3E4E"/>
    <w:rsid w:val="006D3ECF"/>
    <w:rsid w:val="006D4016"/>
    <w:rsid w:val="006D588E"/>
    <w:rsid w:val="006D5BA4"/>
    <w:rsid w:val="006D64EA"/>
    <w:rsid w:val="006D7DB7"/>
    <w:rsid w:val="006E031E"/>
    <w:rsid w:val="006E08D5"/>
    <w:rsid w:val="006E0980"/>
    <w:rsid w:val="006E0CE1"/>
    <w:rsid w:val="006E0E0F"/>
    <w:rsid w:val="006E114D"/>
    <w:rsid w:val="006E1347"/>
    <w:rsid w:val="006E139B"/>
    <w:rsid w:val="006E1820"/>
    <w:rsid w:val="006E1FEF"/>
    <w:rsid w:val="006E2564"/>
    <w:rsid w:val="006E26CC"/>
    <w:rsid w:val="006E321F"/>
    <w:rsid w:val="006E32BD"/>
    <w:rsid w:val="006E33F0"/>
    <w:rsid w:val="006E3471"/>
    <w:rsid w:val="006E3859"/>
    <w:rsid w:val="006E57DF"/>
    <w:rsid w:val="006E6061"/>
    <w:rsid w:val="006E612F"/>
    <w:rsid w:val="006E61B7"/>
    <w:rsid w:val="006E78C0"/>
    <w:rsid w:val="006F051E"/>
    <w:rsid w:val="006F1A9E"/>
    <w:rsid w:val="006F2D13"/>
    <w:rsid w:val="006F30A8"/>
    <w:rsid w:val="006F388B"/>
    <w:rsid w:val="006F43E4"/>
    <w:rsid w:val="006F49FF"/>
    <w:rsid w:val="006F5459"/>
    <w:rsid w:val="006F697D"/>
    <w:rsid w:val="006F6AEF"/>
    <w:rsid w:val="006F6E00"/>
    <w:rsid w:val="006F70AF"/>
    <w:rsid w:val="006F70CF"/>
    <w:rsid w:val="006F7187"/>
    <w:rsid w:val="006F7A13"/>
    <w:rsid w:val="0070149C"/>
    <w:rsid w:val="007018AA"/>
    <w:rsid w:val="00701968"/>
    <w:rsid w:val="0070246F"/>
    <w:rsid w:val="00702C91"/>
    <w:rsid w:val="00703CE2"/>
    <w:rsid w:val="00703DE2"/>
    <w:rsid w:val="00703DF3"/>
    <w:rsid w:val="007040E8"/>
    <w:rsid w:val="007041F7"/>
    <w:rsid w:val="00704456"/>
    <w:rsid w:val="00704470"/>
    <w:rsid w:val="00704618"/>
    <w:rsid w:val="00704E66"/>
    <w:rsid w:val="007062CF"/>
    <w:rsid w:val="0070680F"/>
    <w:rsid w:val="00706E9A"/>
    <w:rsid w:val="00707902"/>
    <w:rsid w:val="00707CFD"/>
    <w:rsid w:val="00710054"/>
    <w:rsid w:val="007105AA"/>
    <w:rsid w:val="007108F8"/>
    <w:rsid w:val="00710B55"/>
    <w:rsid w:val="0071139A"/>
    <w:rsid w:val="007118B6"/>
    <w:rsid w:val="00711955"/>
    <w:rsid w:val="00711CD9"/>
    <w:rsid w:val="007130C4"/>
    <w:rsid w:val="007132FE"/>
    <w:rsid w:val="0071362E"/>
    <w:rsid w:val="00713F38"/>
    <w:rsid w:val="00714468"/>
    <w:rsid w:val="007146A0"/>
    <w:rsid w:val="00714852"/>
    <w:rsid w:val="007148F3"/>
    <w:rsid w:val="0071502B"/>
    <w:rsid w:val="00715629"/>
    <w:rsid w:val="00715D61"/>
    <w:rsid w:val="00715E61"/>
    <w:rsid w:val="007167B1"/>
    <w:rsid w:val="00716AEA"/>
    <w:rsid w:val="007170A9"/>
    <w:rsid w:val="00717AD7"/>
    <w:rsid w:val="0072029F"/>
    <w:rsid w:val="0072051E"/>
    <w:rsid w:val="00720DCC"/>
    <w:rsid w:val="007219FF"/>
    <w:rsid w:val="0072224C"/>
    <w:rsid w:val="00722725"/>
    <w:rsid w:val="00722861"/>
    <w:rsid w:val="00722A34"/>
    <w:rsid w:val="00722CAA"/>
    <w:rsid w:val="00722F2B"/>
    <w:rsid w:val="007231AE"/>
    <w:rsid w:val="0072322C"/>
    <w:rsid w:val="007235AD"/>
    <w:rsid w:val="0072391E"/>
    <w:rsid w:val="007244F3"/>
    <w:rsid w:val="007244F7"/>
    <w:rsid w:val="007252F4"/>
    <w:rsid w:val="0072560A"/>
    <w:rsid w:val="0072589F"/>
    <w:rsid w:val="00725FEE"/>
    <w:rsid w:val="00726B1E"/>
    <w:rsid w:val="00726EC0"/>
    <w:rsid w:val="0072731C"/>
    <w:rsid w:val="00727583"/>
    <w:rsid w:val="007277CA"/>
    <w:rsid w:val="00727E7A"/>
    <w:rsid w:val="007300CE"/>
    <w:rsid w:val="007301C6"/>
    <w:rsid w:val="00730841"/>
    <w:rsid w:val="0073111F"/>
    <w:rsid w:val="00731F6D"/>
    <w:rsid w:val="007320EF"/>
    <w:rsid w:val="007326B9"/>
    <w:rsid w:val="00732914"/>
    <w:rsid w:val="00732CCD"/>
    <w:rsid w:val="00734427"/>
    <w:rsid w:val="00734DA3"/>
    <w:rsid w:val="00735BBB"/>
    <w:rsid w:val="007366B7"/>
    <w:rsid w:val="00736B92"/>
    <w:rsid w:val="007370CA"/>
    <w:rsid w:val="007379A0"/>
    <w:rsid w:val="00740336"/>
    <w:rsid w:val="00740F03"/>
    <w:rsid w:val="00741A78"/>
    <w:rsid w:val="00741A81"/>
    <w:rsid w:val="00741E2E"/>
    <w:rsid w:val="00742C61"/>
    <w:rsid w:val="00742C99"/>
    <w:rsid w:val="00742F4D"/>
    <w:rsid w:val="00742FBE"/>
    <w:rsid w:val="007432B0"/>
    <w:rsid w:val="00743CC5"/>
    <w:rsid w:val="00744684"/>
    <w:rsid w:val="00744741"/>
    <w:rsid w:val="00745848"/>
    <w:rsid w:val="00745938"/>
    <w:rsid w:val="00745EB0"/>
    <w:rsid w:val="00746A97"/>
    <w:rsid w:val="00746B59"/>
    <w:rsid w:val="00746B76"/>
    <w:rsid w:val="00746E0B"/>
    <w:rsid w:val="00746E68"/>
    <w:rsid w:val="00747760"/>
    <w:rsid w:val="00750882"/>
    <w:rsid w:val="00750995"/>
    <w:rsid w:val="007511E1"/>
    <w:rsid w:val="00751B71"/>
    <w:rsid w:val="00751EDB"/>
    <w:rsid w:val="00753236"/>
    <w:rsid w:val="007532EB"/>
    <w:rsid w:val="0075350C"/>
    <w:rsid w:val="00754621"/>
    <w:rsid w:val="0075473F"/>
    <w:rsid w:val="007548C2"/>
    <w:rsid w:val="00754BCD"/>
    <w:rsid w:val="007553FE"/>
    <w:rsid w:val="0075542A"/>
    <w:rsid w:val="007555AB"/>
    <w:rsid w:val="00755FB5"/>
    <w:rsid w:val="007566C7"/>
    <w:rsid w:val="00756866"/>
    <w:rsid w:val="00756BE5"/>
    <w:rsid w:val="00756E04"/>
    <w:rsid w:val="007578FA"/>
    <w:rsid w:val="007579F7"/>
    <w:rsid w:val="00757A82"/>
    <w:rsid w:val="00757E6B"/>
    <w:rsid w:val="007605CF"/>
    <w:rsid w:val="00760758"/>
    <w:rsid w:val="00760CFD"/>
    <w:rsid w:val="00760EC3"/>
    <w:rsid w:val="007612D2"/>
    <w:rsid w:val="00761E5A"/>
    <w:rsid w:val="007624F1"/>
    <w:rsid w:val="007628A1"/>
    <w:rsid w:val="00763012"/>
    <w:rsid w:val="007634E7"/>
    <w:rsid w:val="00763B49"/>
    <w:rsid w:val="00764016"/>
    <w:rsid w:val="00764122"/>
    <w:rsid w:val="00764AAE"/>
    <w:rsid w:val="00764C66"/>
    <w:rsid w:val="00765064"/>
    <w:rsid w:val="007652A7"/>
    <w:rsid w:val="007655E2"/>
    <w:rsid w:val="0076565F"/>
    <w:rsid w:val="0076569B"/>
    <w:rsid w:val="007661B6"/>
    <w:rsid w:val="0076694B"/>
    <w:rsid w:val="00766BC3"/>
    <w:rsid w:val="0076734F"/>
    <w:rsid w:val="00767AED"/>
    <w:rsid w:val="00767EE5"/>
    <w:rsid w:val="007700E0"/>
    <w:rsid w:val="0077100F"/>
    <w:rsid w:val="00771113"/>
    <w:rsid w:val="00771677"/>
    <w:rsid w:val="0077188F"/>
    <w:rsid w:val="0077239E"/>
    <w:rsid w:val="007723DB"/>
    <w:rsid w:val="007728E0"/>
    <w:rsid w:val="00772ACD"/>
    <w:rsid w:val="00773D9D"/>
    <w:rsid w:val="00774210"/>
    <w:rsid w:val="00774226"/>
    <w:rsid w:val="00774851"/>
    <w:rsid w:val="00774D2E"/>
    <w:rsid w:val="0077654E"/>
    <w:rsid w:val="00776994"/>
    <w:rsid w:val="007770CD"/>
    <w:rsid w:val="00777E6B"/>
    <w:rsid w:val="0078027D"/>
    <w:rsid w:val="007808DF"/>
    <w:rsid w:val="00780B6A"/>
    <w:rsid w:val="00780EA1"/>
    <w:rsid w:val="0078177F"/>
    <w:rsid w:val="007819D1"/>
    <w:rsid w:val="00781A1D"/>
    <w:rsid w:val="00781E24"/>
    <w:rsid w:val="00782878"/>
    <w:rsid w:val="00782B67"/>
    <w:rsid w:val="00783625"/>
    <w:rsid w:val="00783FEB"/>
    <w:rsid w:val="007841EE"/>
    <w:rsid w:val="00784BB4"/>
    <w:rsid w:val="00784DF4"/>
    <w:rsid w:val="007855CE"/>
    <w:rsid w:val="00785E56"/>
    <w:rsid w:val="00786475"/>
    <w:rsid w:val="007864BA"/>
    <w:rsid w:val="00786959"/>
    <w:rsid w:val="00786D53"/>
    <w:rsid w:val="007878DF"/>
    <w:rsid w:val="00787A0F"/>
    <w:rsid w:val="00787B37"/>
    <w:rsid w:val="007901ED"/>
    <w:rsid w:val="00790244"/>
    <w:rsid w:val="00791FA9"/>
    <w:rsid w:val="00792C76"/>
    <w:rsid w:val="00794032"/>
    <w:rsid w:val="007943D6"/>
    <w:rsid w:val="00794A27"/>
    <w:rsid w:val="00794C6E"/>
    <w:rsid w:val="0079503F"/>
    <w:rsid w:val="00795376"/>
    <w:rsid w:val="0079603E"/>
    <w:rsid w:val="0079612C"/>
    <w:rsid w:val="00796961"/>
    <w:rsid w:val="007A0268"/>
    <w:rsid w:val="007A0274"/>
    <w:rsid w:val="007A2165"/>
    <w:rsid w:val="007A24E7"/>
    <w:rsid w:val="007A2F9A"/>
    <w:rsid w:val="007A2FFF"/>
    <w:rsid w:val="007A3050"/>
    <w:rsid w:val="007A30D7"/>
    <w:rsid w:val="007A4638"/>
    <w:rsid w:val="007A51A1"/>
    <w:rsid w:val="007A556F"/>
    <w:rsid w:val="007A5CF6"/>
    <w:rsid w:val="007A5F2E"/>
    <w:rsid w:val="007A5FBB"/>
    <w:rsid w:val="007A72E8"/>
    <w:rsid w:val="007B03BE"/>
    <w:rsid w:val="007B086A"/>
    <w:rsid w:val="007B0A34"/>
    <w:rsid w:val="007B0A83"/>
    <w:rsid w:val="007B15C8"/>
    <w:rsid w:val="007B16B7"/>
    <w:rsid w:val="007B1EE9"/>
    <w:rsid w:val="007B2DD7"/>
    <w:rsid w:val="007B321E"/>
    <w:rsid w:val="007B3766"/>
    <w:rsid w:val="007B3A7C"/>
    <w:rsid w:val="007B4149"/>
    <w:rsid w:val="007B4416"/>
    <w:rsid w:val="007B45EB"/>
    <w:rsid w:val="007B4BC4"/>
    <w:rsid w:val="007B5783"/>
    <w:rsid w:val="007B5D3B"/>
    <w:rsid w:val="007B5F5B"/>
    <w:rsid w:val="007B65EC"/>
    <w:rsid w:val="007B6846"/>
    <w:rsid w:val="007B6FCA"/>
    <w:rsid w:val="007B76F1"/>
    <w:rsid w:val="007B7F5B"/>
    <w:rsid w:val="007B7FBC"/>
    <w:rsid w:val="007C014C"/>
    <w:rsid w:val="007C0AF8"/>
    <w:rsid w:val="007C15C3"/>
    <w:rsid w:val="007C1736"/>
    <w:rsid w:val="007C1A36"/>
    <w:rsid w:val="007C1C76"/>
    <w:rsid w:val="007C211D"/>
    <w:rsid w:val="007C3225"/>
    <w:rsid w:val="007C33A3"/>
    <w:rsid w:val="007C340A"/>
    <w:rsid w:val="007C3471"/>
    <w:rsid w:val="007C353F"/>
    <w:rsid w:val="007C422A"/>
    <w:rsid w:val="007C4A7C"/>
    <w:rsid w:val="007C5A9D"/>
    <w:rsid w:val="007C5B20"/>
    <w:rsid w:val="007C5CE1"/>
    <w:rsid w:val="007C5E63"/>
    <w:rsid w:val="007C6475"/>
    <w:rsid w:val="007C6EA9"/>
    <w:rsid w:val="007C7810"/>
    <w:rsid w:val="007C7B7C"/>
    <w:rsid w:val="007C7BA6"/>
    <w:rsid w:val="007D00A9"/>
    <w:rsid w:val="007D0E97"/>
    <w:rsid w:val="007D0EAA"/>
    <w:rsid w:val="007D142C"/>
    <w:rsid w:val="007D2E21"/>
    <w:rsid w:val="007D3420"/>
    <w:rsid w:val="007D4D78"/>
    <w:rsid w:val="007D4DF6"/>
    <w:rsid w:val="007D573C"/>
    <w:rsid w:val="007D5BE8"/>
    <w:rsid w:val="007D67A0"/>
    <w:rsid w:val="007D6EFF"/>
    <w:rsid w:val="007D7450"/>
    <w:rsid w:val="007E01BD"/>
    <w:rsid w:val="007E05B5"/>
    <w:rsid w:val="007E06D2"/>
    <w:rsid w:val="007E083F"/>
    <w:rsid w:val="007E0BBA"/>
    <w:rsid w:val="007E13E4"/>
    <w:rsid w:val="007E1814"/>
    <w:rsid w:val="007E1995"/>
    <w:rsid w:val="007E1DA6"/>
    <w:rsid w:val="007E2055"/>
    <w:rsid w:val="007E22E6"/>
    <w:rsid w:val="007E2AFF"/>
    <w:rsid w:val="007E2B07"/>
    <w:rsid w:val="007E2F8D"/>
    <w:rsid w:val="007E31D9"/>
    <w:rsid w:val="007E32B2"/>
    <w:rsid w:val="007E3619"/>
    <w:rsid w:val="007E3A64"/>
    <w:rsid w:val="007E3CD2"/>
    <w:rsid w:val="007E4427"/>
    <w:rsid w:val="007E454F"/>
    <w:rsid w:val="007E45AC"/>
    <w:rsid w:val="007E53DF"/>
    <w:rsid w:val="007E5D84"/>
    <w:rsid w:val="007E60CB"/>
    <w:rsid w:val="007E6AA9"/>
    <w:rsid w:val="007E71E2"/>
    <w:rsid w:val="007E784E"/>
    <w:rsid w:val="007E7D73"/>
    <w:rsid w:val="007F014A"/>
    <w:rsid w:val="007F026A"/>
    <w:rsid w:val="007F055C"/>
    <w:rsid w:val="007F1C77"/>
    <w:rsid w:val="007F288E"/>
    <w:rsid w:val="007F2C01"/>
    <w:rsid w:val="007F35F3"/>
    <w:rsid w:val="007F4290"/>
    <w:rsid w:val="007F4487"/>
    <w:rsid w:val="007F4B36"/>
    <w:rsid w:val="007F5506"/>
    <w:rsid w:val="007F66FF"/>
    <w:rsid w:val="007F6858"/>
    <w:rsid w:val="007F6E96"/>
    <w:rsid w:val="007F6FCF"/>
    <w:rsid w:val="007F706D"/>
    <w:rsid w:val="007F7E54"/>
    <w:rsid w:val="008013C7"/>
    <w:rsid w:val="00801D84"/>
    <w:rsid w:val="00802371"/>
    <w:rsid w:val="00802AD2"/>
    <w:rsid w:val="00802FE5"/>
    <w:rsid w:val="00803035"/>
    <w:rsid w:val="008046E6"/>
    <w:rsid w:val="0080489D"/>
    <w:rsid w:val="00804E5C"/>
    <w:rsid w:val="0080526D"/>
    <w:rsid w:val="0080567D"/>
    <w:rsid w:val="00805856"/>
    <w:rsid w:val="00805987"/>
    <w:rsid w:val="00805B37"/>
    <w:rsid w:val="00805CD6"/>
    <w:rsid w:val="008066FC"/>
    <w:rsid w:val="00806CC5"/>
    <w:rsid w:val="00807007"/>
    <w:rsid w:val="0080702C"/>
    <w:rsid w:val="00807B0F"/>
    <w:rsid w:val="00811010"/>
    <w:rsid w:val="00811A48"/>
    <w:rsid w:val="0081315C"/>
    <w:rsid w:val="00813F40"/>
    <w:rsid w:val="00814423"/>
    <w:rsid w:val="00814451"/>
    <w:rsid w:val="00814B19"/>
    <w:rsid w:val="00815A31"/>
    <w:rsid w:val="00815B51"/>
    <w:rsid w:val="00816979"/>
    <w:rsid w:val="00816C8A"/>
    <w:rsid w:val="00816E86"/>
    <w:rsid w:val="008175D7"/>
    <w:rsid w:val="008176DA"/>
    <w:rsid w:val="00817FD2"/>
    <w:rsid w:val="00820931"/>
    <w:rsid w:val="00820A40"/>
    <w:rsid w:val="00820E17"/>
    <w:rsid w:val="00821184"/>
    <w:rsid w:val="008216E2"/>
    <w:rsid w:val="00821DA5"/>
    <w:rsid w:val="00821E7B"/>
    <w:rsid w:val="008222CA"/>
    <w:rsid w:val="008229A3"/>
    <w:rsid w:val="00822CEE"/>
    <w:rsid w:val="00822EB7"/>
    <w:rsid w:val="00823D4B"/>
    <w:rsid w:val="00823D7C"/>
    <w:rsid w:val="0082639E"/>
    <w:rsid w:val="0082692E"/>
    <w:rsid w:val="00826A49"/>
    <w:rsid w:val="00827068"/>
    <w:rsid w:val="00827470"/>
    <w:rsid w:val="00827624"/>
    <w:rsid w:val="00830738"/>
    <w:rsid w:val="00831171"/>
    <w:rsid w:val="00831197"/>
    <w:rsid w:val="0083126B"/>
    <w:rsid w:val="008312AF"/>
    <w:rsid w:val="008315C6"/>
    <w:rsid w:val="00832272"/>
    <w:rsid w:val="0083282B"/>
    <w:rsid w:val="0083312D"/>
    <w:rsid w:val="008331B0"/>
    <w:rsid w:val="0083345F"/>
    <w:rsid w:val="00834526"/>
    <w:rsid w:val="00834EC1"/>
    <w:rsid w:val="00834FDC"/>
    <w:rsid w:val="008354C3"/>
    <w:rsid w:val="00835583"/>
    <w:rsid w:val="00835692"/>
    <w:rsid w:val="00835CF5"/>
    <w:rsid w:val="008369EA"/>
    <w:rsid w:val="00837083"/>
    <w:rsid w:val="00837C9B"/>
    <w:rsid w:val="00837CDC"/>
    <w:rsid w:val="00837D7E"/>
    <w:rsid w:val="00840140"/>
    <w:rsid w:val="008404F2"/>
    <w:rsid w:val="00840855"/>
    <w:rsid w:val="00840E5E"/>
    <w:rsid w:val="00841E49"/>
    <w:rsid w:val="008420A7"/>
    <w:rsid w:val="008422F9"/>
    <w:rsid w:val="008434A5"/>
    <w:rsid w:val="00844005"/>
    <w:rsid w:val="00844212"/>
    <w:rsid w:val="00844DE0"/>
    <w:rsid w:val="00845337"/>
    <w:rsid w:val="00846989"/>
    <w:rsid w:val="00846ACC"/>
    <w:rsid w:val="00847683"/>
    <w:rsid w:val="00847836"/>
    <w:rsid w:val="00847919"/>
    <w:rsid w:val="0084797C"/>
    <w:rsid w:val="0085057B"/>
    <w:rsid w:val="00850627"/>
    <w:rsid w:val="00850E54"/>
    <w:rsid w:val="008512F9"/>
    <w:rsid w:val="0085155D"/>
    <w:rsid w:val="00852FF9"/>
    <w:rsid w:val="00853CA1"/>
    <w:rsid w:val="00853F56"/>
    <w:rsid w:val="00853F84"/>
    <w:rsid w:val="00854101"/>
    <w:rsid w:val="00854A2F"/>
    <w:rsid w:val="00855279"/>
    <w:rsid w:val="00855B2B"/>
    <w:rsid w:val="00855D53"/>
    <w:rsid w:val="008567C7"/>
    <w:rsid w:val="0085733E"/>
    <w:rsid w:val="0085754C"/>
    <w:rsid w:val="00857656"/>
    <w:rsid w:val="00857F41"/>
    <w:rsid w:val="0086015C"/>
    <w:rsid w:val="008601EC"/>
    <w:rsid w:val="00860AA3"/>
    <w:rsid w:val="00860EF2"/>
    <w:rsid w:val="0086115F"/>
    <w:rsid w:val="00861786"/>
    <w:rsid w:val="008618AB"/>
    <w:rsid w:val="00861B23"/>
    <w:rsid w:val="00861C93"/>
    <w:rsid w:val="00861D71"/>
    <w:rsid w:val="008628BC"/>
    <w:rsid w:val="008635FB"/>
    <w:rsid w:val="00863E8E"/>
    <w:rsid w:val="00863FE5"/>
    <w:rsid w:val="0086494E"/>
    <w:rsid w:val="00864ABB"/>
    <w:rsid w:val="00864CC4"/>
    <w:rsid w:val="00864D90"/>
    <w:rsid w:val="00865481"/>
    <w:rsid w:val="00865D54"/>
    <w:rsid w:val="00867241"/>
    <w:rsid w:val="008679B6"/>
    <w:rsid w:val="008702C4"/>
    <w:rsid w:val="008706B4"/>
    <w:rsid w:val="008706B8"/>
    <w:rsid w:val="00871379"/>
    <w:rsid w:val="008717AC"/>
    <w:rsid w:val="008718CB"/>
    <w:rsid w:val="008720EF"/>
    <w:rsid w:val="008721C5"/>
    <w:rsid w:val="008723F6"/>
    <w:rsid w:val="008724A7"/>
    <w:rsid w:val="00872AF4"/>
    <w:rsid w:val="00872ED4"/>
    <w:rsid w:val="008734FE"/>
    <w:rsid w:val="00874172"/>
    <w:rsid w:val="00874A80"/>
    <w:rsid w:val="00874CB6"/>
    <w:rsid w:val="0087547C"/>
    <w:rsid w:val="0087557E"/>
    <w:rsid w:val="00875D53"/>
    <w:rsid w:val="00875D9A"/>
    <w:rsid w:val="0087708B"/>
    <w:rsid w:val="00877475"/>
    <w:rsid w:val="00877482"/>
    <w:rsid w:val="00877903"/>
    <w:rsid w:val="00877E20"/>
    <w:rsid w:val="00877ED0"/>
    <w:rsid w:val="00880393"/>
    <w:rsid w:val="008805D6"/>
    <w:rsid w:val="00881390"/>
    <w:rsid w:val="008829C6"/>
    <w:rsid w:val="00882B8E"/>
    <w:rsid w:val="008846EA"/>
    <w:rsid w:val="008846ED"/>
    <w:rsid w:val="00884C61"/>
    <w:rsid w:val="00884D16"/>
    <w:rsid w:val="008852E1"/>
    <w:rsid w:val="008853AF"/>
    <w:rsid w:val="008854E7"/>
    <w:rsid w:val="00885643"/>
    <w:rsid w:val="008859F9"/>
    <w:rsid w:val="00885CDE"/>
    <w:rsid w:val="0089005C"/>
    <w:rsid w:val="00890564"/>
    <w:rsid w:val="008908F8"/>
    <w:rsid w:val="0089095F"/>
    <w:rsid w:val="00890967"/>
    <w:rsid w:val="00890CA1"/>
    <w:rsid w:val="0089129C"/>
    <w:rsid w:val="00891365"/>
    <w:rsid w:val="008917C3"/>
    <w:rsid w:val="00891874"/>
    <w:rsid w:val="00891B2B"/>
    <w:rsid w:val="00891BB6"/>
    <w:rsid w:val="00891EAC"/>
    <w:rsid w:val="00891F3C"/>
    <w:rsid w:val="00891FEB"/>
    <w:rsid w:val="0089267E"/>
    <w:rsid w:val="00893312"/>
    <w:rsid w:val="008933FA"/>
    <w:rsid w:val="00893BAA"/>
    <w:rsid w:val="00893DB2"/>
    <w:rsid w:val="008942AD"/>
    <w:rsid w:val="00895FC0"/>
    <w:rsid w:val="00896055"/>
    <w:rsid w:val="00896CF0"/>
    <w:rsid w:val="008971C3"/>
    <w:rsid w:val="0089739D"/>
    <w:rsid w:val="008A06E9"/>
    <w:rsid w:val="008A122F"/>
    <w:rsid w:val="008A124B"/>
    <w:rsid w:val="008A13C9"/>
    <w:rsid w:val="008A165F"/>
    <w:rsid w:val="008A2EBF"/>
    <w:rsid w:val="008A3824"/>
    <w:rsid w:val="008A3BCD"/>
    <w:rsid w:val="008A3D74"/>
    <w:rsid w:val="008A41F9"/>
    <w:rsid w:val="008A42BC"/>
    <w:rsid w:val="008A452B"/>
    <w:rsid w:val="008A4A48"/>
    <w:rsid w:val="008A4D08"/>
    <w:rsid w:val="008A5074"/>
    <w:rsid w:val="008A5076"/>
    <w:rsid w:val="008A56A8"/>
    <w:rsid w:val="008A57FC"/>
    <w:rsid w:val="008A5D84"/>
    <w:rsid w:val="008A5D9C"/>
    <w:rsid w:val="008A684B"/>
    <w:rsid w:val="008A6B6D"/>
    <w:rsid w:val="008A6D0C"/>
    <w:rsid w:val="008A6FB5"/>
    <w:rsid w:val="008A7041"/>
    <w:rsid w:val="008A7524"/>
    <w:rsid w:val="008A7E16"/>
    <w:rsid w:val="008A7F98"/>
    <w:rsid w:val="008B00DD"/>
    <w:rsid w:val="008B02D3"/>
    <w:rsid w:val="008B15FD"/>
    <w:rsid w:val="008B3469"/>
    <w:rsid w:val="008B36E3"/>
    <w:rsid w:val="008B3A05"/>
    <w:rsid w:val="008B3AD1"/>
    <w:rsid w:val="008B3C14"/>
    <w:rsid w:val="008B3F86"/>
    <w:rsid w:val="008B412D"/>
    <w:rsid w:val="008B4F05"/>
    <w:rsid w:val="008B576E"/>
    <w:rsid w:val="008B586A"/>
    <w:rsid w:val="008B6512"/>
    <w:rsid w:val="008B6D63"/>
    <w:rsid w:val="008B6FAA"/>
    <w:rsid w:val="008B725B"/>
    <w:rsid w:val="008B7AB2"/>
    <w:rsid w:val="008C0059"/>
    <w:rsid w:val="008C05B1"/>
    <w:rsid w:val="008C0C0B"/>
    <w:rsid w:val="008C0CDF"/>
    <w:rsid w:val="008C1D70"/>
    <w:rsid w:val="008C2B2D"/>
    <w:rsid w:val="008C304C"/>
    <w:rsid w:val="008C343B"/>
    <w:rsid w:val="008C3818"/>
    <w:rsid w:val="008C39F1"/>
    <w:rsid w:val="008C3C75"/>
    <w:rsid w:val="008C4A99"/>
    <w:rsid w:val="008C4B07"/>
    <w:rsid w:val="008C5321"/>
    <w:rsid w:val="008C655D"/>
    <w:rsid w:val="008C7A01"/>
    <w:rsid w:val="008D1068"/>
    <w:rsid w:val="008D1095"/>
    <w:rsid w:val="008D1404"/>
    <w:rsid w:val="008D38F8"/>
    <w:rsid w:val="008D3CB1"/>
    <w:rsid w:val="008D41C1"/>
    <w:rsid w:val="008D46B4"/>
    <w:rsid w:val="008D4762"/>
    <w:rsid w:val="008D47D5"/>
    <w:rsid w:val="008D4D92"/>
    <w:rsid w:val="008D51D3"/>
    <w:rsid w:val="008D629C"/>
    <w:rsid w:val="008D69AF"/>
    <w:rsid w:val="008D77FB"/>
    <w:rsid w:val="008D7B05"/>
    <w:rsid w:val="008E0391"/>
    <w:rsid w:val="008E17C7"/>
    <w:rsid w:val="008E1DD1"/>
    <w:rsid w:val="008E2290"/>
    <w:rsid w:val="008E24D0"/>
    <w:rsid w:val="008E2887"/>
    <w:rsid w:val="008E2994"/>
    <w:rsid w:val="008E2A00"/>
    <w:rsid w:val="008E3044"/>
    <w:rsid w:val="008E3D86"/>
    <w:rsid w:val="008E40F5"/>
    <w:rsid w:val="008E5244"/>
    <w:rsid w:val="008E5529"/>
    <w:rsid w:val="008E6414"/>
    <w:rsid w:val="008E6788"/>
    <w:rsid w:val="008E6998"/>
    <w:rsid w:val="008E7087"/>
    <w:rsid w:val="008E7B77"/>
    <w:rsid w:val="008E7B83"/>
    <w:rsid w:val="008F0351"/>
    <w:rsid w:val="008F05CD"/>
    <w:rsid w:val="008F09E2"/>
    <w:rsid w:val="008F0A06"/>
    <w:rsid w:val="008F0FAC"/>
    <w:rsid w:val="008F1FAC"/>
    <w:rsid w:val="008F2E01"/>
    <w:rsid w:val="008F40CE"/>
    <w:rsid w:val="008F4630"/>
    <w:rsid w:val="008F484E"/>
    <w:rsid w:val="008F4BD8"/>
    <w:rsid w:val="008F4BEB"/>
    <w:rsid w:val="008F4C7B"/>
    <w:rsid w:val="008F56F1"/>
    <w:rsid w:val="008F5C4E"/>
    <w:rsid w:val="008F625E"/>
    <w:rsid w:val="008F62BB"/>
    <w:rsid w:val="008F7BF9"/>
    <w:rsid w:val="00900C5E"/>
    <w:rsid w:val="009011A9"/>
    <w:rsid w:val="0090149B"/>
    <w:rsid w:val="009019CC"/>
    <w:rsid w:val="00901CDB"/>
    <w:rsid w:val="00902336"/>
    <w:rsid w:val="00902391"/>
    <w:rsid w:val="00902D8B"/>
    <w:rsid w:val="00902F47"/>
    <w:rsid w:val="0090305D"/>
    <w:rsid w:val="00903C43"/>
    <w:rsid w:val="00904026"/>
    <w:rsid w:val="0090431B"/>
    <w:rsid w:val="009044C9"/>
    <w:rsid w:val="00904624"/>
    <w:rsid w:val="00904B32"/>
    <w:rsid w:val="009052BB"/>
    <w:rsid w:val="00905FF8"/>
    <w:rsid w:val="0090609D"/>
    <w:rsid w:val="009061CB"/>
    <w:rsid w:val="009066A7"/>
    <w:rsid w:val="00906816"/>
    <w:rsid w:val="00906B82"/>
    <w:rsid w:val="00907DA2"/>
    <w:rsid w:val="00910FD9"/>
    <w:rsid w:val="009112B8"/>
    <w:rsid w:val="00911394"/>
    <w:rsid w:val="00911433"/>
    <w:rsid w:val="00911B85"/>
    <w:rsid w:val="00911D44"/>
    <w:rsid w:val="00911E0A"/>
    <w:rsid w:val="00912C4F"/>
    <w:rsid w:val="00913EB4"/>
    <w:rsid w:val="009148E8"/>
    <w:rsid w:val="00915316"/>
    <w:rsid w:val="009157F6"/>
    <w:rsid w:val="00915BB8"/>
    <w:rsid w:val="00915DE0"/>
    <w:rsid w:val="009163B7"/>
    <w:rsid w:val="009163F3"/>
    <w:rsid w:val="009169A6"/>
    <w:rsid w:val="00916DAE"/>
    <w:rsid w:val="009201B6"/>
    <w:rsid w:val="00920AA2"/>
    <w:rsid w:val="00921143"/>
    <w:rsid w:val="00921400"/>
    <w:rsid w:val="00921CFE"/>
    <w:rsid w:val="009226B5"/>
    <w:rsid w:val="00922719"/>
    <w:rsid w:val="00922D2C"/>
    <w:rsid w:val="00922F99"/>
    <w:rsid w:val="0092338E"/>
    <w:rsid w:val="00923821"/>
    <w:rsid w:val="009247F0"/>
    <w:rsid w:val="00924BBC"/>
    <w:rsid w:val="00925382"/>
    <w:rsid w:val="00926133"/>
    <w:rsid w:val="009269C8"/>
    <w:rsid w:val="009271DB"/>
    <w:rsid w:val="009300E6"/>
    <w:rsid w:val="0093054F"/>
    <w:rsid w:val="00930738"/>
    <w:rsid w:val="0093079C"/>
    <w:rsid w:val="00931095"/>
    <w:rsid w:val="009316FD"/>
    <w:rsid w:val="009318D3"/>
    <w:rsid w:val="00931B26"/>
    <w:rsid w:val="009324A9"/>
    <w:rsid w:val="009324DD"/>
    <w:rsid w:val="00932653"/>
    <w:rsid w:val="0093281B"/>
    <w:rsid w:val="00933250"/>
    <w:rsid w:val="009348AF"/>
    <w:rsid w:val="00934D26"/>
    <w:rsid w:val="009351A7"/>
    <w:rsid w:val="009356D9"/>
    <w:rsid w:val="00935A59"/>
    <w:rsid w:val="00935A91"/>
    <w:rsid w:val="0093618A"/>
    <w:rsid w:val="00936ACA"/>
    <w:rsid w:val="00937436"/>
    <w:rsid w:val="009377F4"/>
    <w:rsid w:val="00937CBD"/>
    <w:rsid w:val="00937E78"/>
    <w:rsid w:val="00940393"/>
    <w:rsid w:val="00940490"/>
    <w:rsid w:val="009413CB"/>
    <w:rsid w:val="00941510"/>
    <w:rsid w:val="0094163C"/>
    <w:rsid w:val="00941BBA"/>
    <w:rsid w:val="009422AC"/>
    <w:rsid w:val="0094237B"/>
    <w:rsid w:val="00942DCC"/>
    <w:rsid w:val="00942EF0"/>
    <w:rsid w:val="00943040"/>
    <w:rsid w:val="0094354C"/>
    <w:rsid w:val="009439BC"/>
    <w:rsid w:val="00943BBB"/>
    <w:rsid w:val="00943E97"/>
    <w:rsid w:val="0094475C"/>
    <w:rsid w:val="009459C3"/>
    <w:rsid w:val="00945D1C"/>
    <w:rsid w:val="00945F7E"/>
    <w:rsid w:val="00945FF3"/>
    <w:rsid w:val="009460B5"/>
    <w:rsid w:val="0094713C"/>
    <w:rsid w:val="00947398"/>
    <w:rsid w:val="009478C0"/>
    <w:rsid w:val="0094792D"/>
    <w:rsid w:val="00947D14"/>
    <w:rsid w:val="00947D8E"/>
    <w:rsid w:val="00950019"/>
    <w:rsid w:val="009508DC"/>
    <w:rsid w:val="00950B18"/>
    <w:rsid w:val="00951366"/>
    <w:rsid w:val="009518C7"/>
    <w:rsid w:val="00951A9C"/>
    <w:rsid w:val="00951B0D"/>
    <w:rsid w:val="00951F00"/>
    <w:rsid w:val="00951F66"/>
    <w:rsid w:val="0095208F"/>
    <w:rsid w:val="009521BC"/>
    <w:rsid w:val="00952D07"/>
    <w:rsid w:val="009530E8"/>
    <w:rsid w:val="009532EA"/>
    <w:rsid w:val="009533A0"/>
    <w:rsid w:val="0095369F"/>
    <w:rsid w:val="0095396E"/>
    <w:rsid w:val="009540C2"/>
    <w:rsid w:val="009544AE"/>
    <w:rsid w:val="0095492F"/>
    <w:rsid w:val="00954B29"/>
    <w:rsid w:val="00954EF8"/>
    <w:rsid w:val="009558B9"/>
    <w:rsid w:val="00955E6A"/>
    <w:rsid w:val="00957CA3"/>
    <w:rsid w:val="00961250"/>
    <w:rsid w:val="00962E68"/>
    <w:rsid w:val="0096301B"/>
    <w:rsid w:val="00964186"/>
    <w:rsid w:val="00964440"/>
    <w:rsid w:val="0096489A"/>
    <w:rsid w:val="00965633"/>
    <w:rsid w:val="00966773"/>
    <w:rsid w:val="00966AC7"/>
    <w:rsid w:val="00966F00"/>
    <w:rsid w:val="009674AE"/>
    <w:rsid w:val="009677B4"/>
    <w:rsid w:val="00967B6D"/>
    <w:rsid w:val="00967FD5"/>
    <w:rsid w:val="00970928"/>
    <w:rsid w:val="00970B55"/>
    <w:rsid w:val="009712A8"/>
    <w:rsid w:val="009713EE"/>
    <w:rsid w:val="0097209C"/>
    <w:rsid w:val="00972ADC"/>
    <w:rsid w:val="00972C99"/>
    <w:rsid w:val="00973701"/>
    <w:rsid w:val="00973C32"/>
    <w:rsid w:val="00973F34"/>
    <w:rsid w:val="009740CB"/>
    <w:rsid w:val="0097423F"/>
    <w:rsid w:val="00974A71"/>
    <w:rsid w:val="00974BFC"/>
    <w:rsid w:val="009753CF"/>
    <w:rsid w:val="009758B0"/>
    <w:rsid w:val="00976140"/>
    <w:rsid w:val="00976315"/>
    <w:rsid w:val="009763AF"/>
    <w:rsid w:val="00976BE7"/>
    <w:rsid w:val="009803D9"/>
    <w:rsid w:val="00980857"/>
    <w:rsid w:val="009810B1"/>
    <w:rsid w:val="009811EF"/>
    <w:rsid w:val="009812A8"/>
    <w:rsid w:val="009817D2"/>
    <w:rsid w:val="00981905"/>
    <w:rsid w:val="00982327"/>
    <w:rsid w:val="009828C2"/>
    <w:rsid w:val="0098341A"/>
    <w:rsid w:val="00983CB0"/>
    <w:rsid w:val="00983E7E"/>
    <w:rsid w:val="00984A43"/>
    <w:rsid w:val="00985158"/>
    <w:rsid w:val="00985216"/>
    <w:rsid w:val="009857D3"/>
    <w:rsid w:val="00985D76"/>
    <w:rsid w:val="00986336"/>
    <w:rsid w:val="00986F7F"/>
    <w:rsid w:val="009871F8"/>
    <w:rsid w:val="009906BC"/>
    <w:rsid w:val="00990877"/>
    <w:rsid w:val="00990AFB"/>
    <w:rsid w:val="009910DC"/>
    <w:rsid w:val="00991216"/>
    <w:rsid w:val="00991470"/>
    <w:rsid w:val="0099160B"/>
    <w:rsid w:val="00991C6B"/>
    <w:rsid w:val="00992DEB"/>
    <w:rsid w:val="0099301B"/>
    <w:rsid w:val="009930E8"/>
    <w:rsid w:val="00993389"/>
    <w:rsid w:val="00993583"/>
    <w:rsid w:val="009936F0"/>
    <w:rsid w:val="00993AA4"/>
    <w:rsid w:val="00993B62"/>
    <w:rsid w:val="00993E36"/>
    <w:rsid w:val="00994157"/>
    <w:rsid w:val="00994502"/>
    <w:rsid w:val="0099464B"/>
    <w:rsid w:val="00995DAB"/>
    <w:rsid w:val="0099655D"/>
    <w:rsid w:val="00996735"/>
    <w:rsid w:val="0099723E"/>
    <w:rsid w:val="009A00D6"/>
    <w:rsid w:val="009A0603"/>
    <w:rsid w:val="009A0DFE"/>
    <w:rsid w:val="009A1624"/>
    <w:rsid w:val="009A1F78"/>
    <w:rsid w:val="009A25E9"/>
    <w:rsid w:val="009A404C"/>
    <w:rsid w:val="009A6130"/>
    <w:rsid w:val="009A667B"/>
    <w:rsid w:val="009A6FBA"/>
    <w:rsid w:val="009A76C1"/>
    <w:rsid w:val="009A7BC1"/>
    <w:rsid w:val="009B07C8"/>
    <w:rsid w:val="009B0941"/>
    <w:rsid w:val="009B0E46"/>
    <w:rsid w:val="009B115F"/>
    <w:rsid w:val="009B178B"/>
    <w:rsid w:val="009B2140"/>
    <w:rsid w:val="009B248D"/>
    <w:rsid w:val="009B2C43"/>
    <w:rsid w:val="009B3A56"/>
    <w:rsid w:val="009B3EF8"/>
    <w:rsid w:val="009B45CC"/>
    <w:rsid w:val="009B46E3"/>
    <w:rsid w:val="009B5C32"/>
    <w:rsid w:val="009B6AE4"/>
    <w:rsid w:val="009B6FB2"/>
    <w:rsid w:val="009B74F4"/>
    <w:rsid w:val="009B7831"/>
    <w:rsid w:val="009B78DD"/>
    <w:rsid w:val="009B7FB1"/>
    <w:rsid w:val="009C046F"/>
    <w:rsid w:val="009C04E9"/>
    <w:rsid w:val="009C0BDC"/>
    <w:rsid w:val="009C1C4B"/>
    <w:rsid w:val="009C1CB8"/>
    <w:rsid w:val="009C3223"/>
    <w:rsid w:val="009C3574"/>
    <w:rsid w:val="009C36B6"/>
    <w:rsid w:val="009C3BEC"/>
    <w:rsid w:val="009C3FA4"/>
    <w:rsid w:val="009C41AF"/>
    <w:rsid w:val="009C42C0"/>
    <w:rsid w:val="009C4925"/>
    <w:rsid w:val="009C4BAE"/>
    <w:rsid w:val="009C4E18"/>
    <w:rsid w:val="009C59A0"/>
    <w:rsid w:val="009C5A59"/>
    <w:rsid w:val="009C6F9E"/>
    <w:rsid w:val="009C6FD2"/>
    <w:rsid w:val="009C7871"/>
    <w:rsid w:val="009D003A"/>
    <w:rsid w:val="009D082A"/>
    <w:rsid w:val="009D0CA8"/>
    <w:rsid w:val="009D11A9"/>
    <w:rsid w:val="009D120E"/>
    <w:rsid w:val="009D15E9"/>
    <w:rsid w:val="009D1F1A"/>
    <w:rsid w:val="009D1F7A"/>
    <w:rsid w:val="009D463C"/>
    <w:rsid w:val="009D4F32"/>
    <w:rsid w:val="009D54B9"/>
    <w:rsid w:val="009D5589"/>
    <w:rsid w:val="009D5A4E"/>
    <w:rsid w:val="009D5DEB"/>
    <w:rsid w:val="009D68B9"/>
    <w:rsid w:val="009D6ABE"/>
    <w:rsid w:val="009D732C"/>
    <w:rsid w:val="009D7415"/>
    <w:rsid w:val="009D74F5"/>
    <w:rsid w:val="009D7801"/>
    <w:rsid w:val="009D7947"/>
    <w:rsid w:val="009D7A53"/>
    <w:rsid w:val="009D7B89"/>
    <w:rsid w:val="009E0347"/>
    <w:rsid w:val="009E1181"/>
    <w:rsid w:val="009E3A37"/>
    <w:rsid w:val="009E3FBC"/>
    <w:rsid w:val="009E4276"/>
    <w:rsid w:val="009E52EC"/>
    <w:rsid w:val="009E56F7"/>
    <w:rsid w:val="009E5911"/>
    <w:rsid w:val="009E5C2A"/>
    <w:rsid w:val="009E6222"/>
    <w:rsid w:val="009F0382"/>
    <w:rsid w:val="009F0392"/>
    <w:rsid w:val="009F0D5A"/>
    <w:rsid w:val="009F10CE"/>
    <w:rsid w:val="009F112F"/>
    <w:rsid w:val="009F18A5"/>
    <w:rsid w:val="009F1E35"/>
    <w:rsid w:val="009F242E"/>
    <w:rsid w:val="009F24A5"/>
    <w:rsid w:val="009F288E"/>
    <w:rsid w:val="009F2B73"/>
    <w:rsid w:val="009F2D19"/>
    <w:rsid w:val="009F3141"/>
    <w:rsid w:val="009F359D"/>
    <w:rsid w:val="009F35BC"/>
    <w:rsid w:val="009F3699"/>
    <w:rsid w:val="009F42B9"/>
    <w:rsid w:val="009F436B"/>
    <w:rsid w:val="009F4AFA"/>
    <w:rsid w:val="009F4C25"/>
    <w:rsid w:val="009F578D"/>
    <w:rsid w:val="009F692F"/>
    <w:rsid w:val="009F76A4"/>
    <w:rsid w:val="009F7BFF"/>
    <w:rsid w:val="009F7F65"/>
    <w:rsid w:val="00A001C8"/>
    <w:rsid w:val="00A00344"/>
    <w:rsid w:val="00A00525"/>
    <w:rsid w:val="00A00578"/>
    <w:rsid w:val="00A0106D"/>
    <w:rsid w:val="00A01CF0"/>
    <w:rsid w:val="00A02583"/>
    <w:rsid w:val="00A02D66"/>
    <w:rsid w:val="00A033A9"/>
    <w:rsid w:val="00A03D1E"/>
    <w:rsid w:val="00A045F4"/>
    <w:rsid w:val="00A04FB9"/>
    <w:rsid w:val="00A05C9C"/>
    <w:rsid w:val="00A05FD8"/>
    <w:rsid w:val="00A06991"/>
    <w:rsid w:val="00A069DD"/>
    <w:rsid w:val="00A06ABE"/>
    <w:rsid w:val="00A06B29"/>
    <w:rsid w:val="00A06CF5"/>
    <w:rsid w:val="00A06D66"/>
    <w:rsid w:val="00A0713E"/>
    <w:rsid w:val="00A07827"/>
    <w:rsid w:val="00A11B4E"/>
    <w:rsid w:val="00A13409"/>
    <w:rsid w:val="00A134BB"/>
    <w:rsid w:val="00A13869"/>
    <w:rsid w:val="00A139B5"/>
    <w:rsid w:val="00A13DA6"/>
    <w:rsid w:val="00A13E67"/>
    <w:rsid w:val="00A13F4A"/>
    <w:rsid w:val="00A1442E"/>
    <w:rsid w:val="00A146B8"/>
    <w:rsid w:val="00A14905"/>
    <w:rsid w:val="00A14C1F"/>
    <w:rsid w:val="00A159BD"/>
    <w:rsid w:val="00A15B17"/>
    <w:rsid w:val="00A16F5B"/>
    <w:rsid w:val="00A171C0"/>
    <w:rsid w:val="00A1783D"/>
    <w:rsid w:val="00A209D1"/>
    <w:rsid w:val="00A20A56"/>
    <w:rsid w:val="00A212E3"/>
    <w:rsid w:val="00A21384"/>
    <w:rsid w:val="00A215C9"/>
    <w:rsid w:val="00A21D4D"/>
    <w:rsid w:val="00A21DC6"/>
    <w:rsid w:val="00A2207C"/>
    <w:rsid w:val="00A223D4"/>
    <w:rsid w:val="00A228EE"/>
    <w:rsid w:val="00A22930"/>
    <w:rsid w:val="00A22B92"/>
    <w:rsid w:val="00A23470"/>
    <w:rsid w:val="00A237B3"/>
    <w:rsid w:val="00A2393A"/>
    <w:rsid w:val="00A2455C"/>
    <w:rsid w:val="00A247F2"/>
    <w:rsid w:val="00A249AF"/>
    <w:rsid w:val="00A251DB"/>
    <w:rsid w:val="00A259DD"/>
    <w:rsid w:val="00A25A1C"/>
    <w:rsid w:val="00A262B8"/>
    <w:rsid w:val="00A26305"/>
    <w:rsid w:val="00A26807"/>
    <w:rsid w:val="00A27180"/>
    <w:rsid w:val="00A274C7"/>
    <w:rsid w:val="00A275DD"/>
    <w:rsid w:val="00A27C78"/>
    <w:rsid w:val="00A27DEE"/>
    <w:rsid w:val="00A308BC"/>
    <w:rsid w:val="00A3106B"/>
    <w:rsid w:val="00A31070"/>
    <w:rsid w:val="00A3146F"/>
    <w:rsid w:val="00A31A6E"/>
    <w:rsid w:val="00A31B7A"/>
    <w:rsid w:val="00A324E2"/>
    <w:rsid w:val="00A3284E"/>
    <w:rsid w:val="00A331B4"/>
    <w:rsid w:val="00A33471"/>
    <w:rsid w:val="00A3362C"/>
    <w:rsid w:val="00A33D4D"/>
    <w:rsid w:val="00A33DB6"/>
    <w:rsid w:val="00A33FEC"/>
    <w:rsid w:val="00A34148"/>
    <w:rsid w:val="00A34517"/>
    <w:rsid w:val="00A34543"/>
    <w:rsid w:val="00A34E09"/>
    <w:rsid w:val="00A351F4"/>
    <w:rsid w:val="00A358FF"/>
    <w:rsid w:val="00A36633"/>
    <w:rsid w:val="00A36933"/>
    <w:rsid w:val="00A37BC2"/>
    <w:rsid w:val="00A400D6"/>
    <w:rsid w:val="00A400D9"/>
    <w:rsid w:val="00A404B8"/>
    <w:rsid w:val="00A41170"/>
    <w:rsid w:val="00A415AA"/>
    <w:rsid w:val="00A418F1"/>
    <w:rsid w:val="00A41CE9"/>
    <w:rsid w:val="00A421CB"/>
    <w:rsid w:val="00A43628"/>
    <w:rsid w:val="00A43D42"/>
    <w:rsid w:val="00A45450"/>
    <w:rsid w:val="00A45958"/>
    <w:rsid w:val="00A4595B"/>
    <w:rsid w:val="00A45A35"/>
    <w:rsid w:val="00A4602B"/>
    <w:rsid w:val="00A46512"/>
    <w:rsid w:val="00A4660C"/>
    <w:rsid w:val="00A46AE0"/>
    <w:rsid w:val="00A47497"/>
    <w:rsid w:val="00A4780D"/>
    <w:rsid w:val="00A501B5"/>
    <w:rsid w:val="00A510A0"/>
    <w:rsid w:val="00A5166F"/>
    <w:rsid w:val="00A51958"/>
    <w:rsid w:val="00A51B58"/>
    <w:rsid w:val="00A51DB0"/>
    <w:rsid w:val="00A5239C"/>
    <w:rsid w:val="00A52810"/>
    <w:rsid w:val="00A52A09"/>
    <w:rsid w:val="00A52AF0"/>
    <w:rsid w:val="00A52BE6"/>
    <w:rsid w:val="00A53A9B"/>
    <w:rsid w:val="00A53AAC"/>
    <w:rsid w:val="00A53CB2"/>
    <w:rsid w:val="00A5425E"/>
    <w:rsid w:val="00A543B5"/>
    <w:rsid w:val="00A54501"/>
    <w:rsid w:val="00A546D2"/>
    <w:rsid w:val="00A54A8E"/>
    <w:rsid w:val="00A54B8F"/>
    <w:rsid w:val="00A54D02"/>
    <w:rsid w:val="00A54E97"/>
    <w:rsid w:val="00A553A2"/>
    <w:rsid w:val="00A55698"/>
    <w:rsid w:val="00A55851"/>
    <w:rsid w:val="00A55B5A"/>
    <w:rsid w:val="00A55C7A"/>
    <w:rsid w:val="00A55D3B"/>
    <w:rsid w:val="00A560F8"/>
    <w:rsid w:val="00A5611D"/>
    <w:rsid w:val="00A565A3"/>
    <w:rsid w:val="00A566B7"/>
    <w:rsid w:val="00A56DD3"/>
    <w:rsid w:val="00A56FB0"/>
    <w:rsid w:val="00A57767"/>
    <w:rsid w:val="00A57992"/>
    <w:rsid w:val="00A57A81"/>
    <w:rsid w:val="00A601E4"/>
    <w:rsid w:val="00A60819"/>
    <w:rsid w:val="00A6246A"/>
    <w:rsid w:val="00A62B58"/>
    <w:rsid w:val="00A636A3"/>
    <w:rsid w:val="00A63974"/>
    <w:rsid w:val="00A63B38"/>
    <w:rsid w:val="00A64A31"/>
    <w:rsid w:val="00A64B5A"/>
    <w:rsid w:val="00A64D0E"/>
    <w:rsid w:val="00A65130"/>
    <w:rsid w:val="00A65143"/>
    <w:rsid w:val="00A65B3A"/>
    <w:rsid w:val="00A65C74"/>
    <w:rsid w:val="00A65F2A"/>
    <w:rsid w:val="00A66398"/>
    <w:rsid w:val="00A66ACF"/>
    <w:rsid w:val="00A66B75"/>
    <w:rsid w:val="00A67616"/>
    <w:rsid w:val="00A70075"/>
    <w:rsid w:val="00A70247"/>
    <w:rsid w:val="00A70415"/>
    <w:rsid w:val="00A7093E"/>
    <w:rsid w:val="00A70B0D"/>
    <w:rsid w:val="00A71AC2"/>
    <w:rsid w:val="00A72AE0"/>
    <w:rsid w:val="00A72B8A"/>
    <w:rsid w:val="00A72C6A"/>
    <w:rsid w:val="00A7331A"/>
    <w:rsid w:val="00A735C1"/>
    <w:rsid w:val="00A74BDE"/>
    <w:rsid w:val="00A74CE3"/>
    <w:rsid w:val="00A74F3D"/>
    <w:rsid w:val="00A7517E"/>
    <w:rsid w:val="00A75CB9"/>
    <w:rsid w:val="00A760C7"/>
    <w:rsid w:val="00A761F2"/>
    <w:rsid w:val="00A8001E"/>
    <w:rsid w:val="00A8043B"/>
    <w:rsid w:val="00A804B3"/>
    <w:rsid w:val="00A8064C"/>
    <w:rsid w:val="00A80748"/>
    <w:rsid w:val="00A818AB"/>
    <w:rsid w:val="00A81F2C"/>
    <w:rsid w:val="00A83090"/>
    <w:rsid w:val="00A83191"/>
    <w:rsid w:val="00A83283"/>
    <w:rsid w:val="00A83B39"/>
    <w:rsid w:val="00A83F25"/>
    <w:rsid w:val="00A8412D"/>
    <w:rsid w:val="00A84452"/>
    <w:rsid w:val="00A84BE3"/>
    <w:rsid w:val="00A84DE6"/>
    <w:rsid w:val="00A85694"/>
    <w:rsid w:val="00A85902"/>
    <w:rsid w:val="00A860CE"/>
    <w:rsid w:val="00A86404"/>
    <w:rsid w:val="00A86BE2"/>
    <w:rsid w:val="00A86DA1"/>
    <w:rsid w:val="00A86DA8"/>
    <w:rsid w:val="00A87005"/>
    <w:rsid w:val="00A87BF8"/>
    <w:rsid w:val="00A90302"/>
    <w:rsid w:val="00A91185"/>
    <w:rsid w:val="00A91C41"/>
    <w:rsid w:val="00A92158"/>
    <w:rsid w:val="00A92B85"/>
    <w:rsid w:val="00A92EC2"/>
    <w:rsid w:val="00A9323F"/>
    <w:rsid w:val="00A9409C"/>
    <w:rsid w:val="00A94449"/>
    <w:rsid w:val="00A94484"/>
    <w:rsid w:val="00A94A96"/>
    <w:rsid w:val="00A95C0E"/>
    <w:rsid w:val="00A95D13"/>
    <w:rsid w:val="00A95EF9"/>
    <w:rsid w:val="00A96501"/>
    <w:rsid w:val="00A9687C"/>
    <w:rsid w:val="00A96E24"/>
    <w:rsid w:val="00A977E0"/>
    <w:rsid w:val="00AA064C"/>
    <w:rsid w:val="00AA0A80"/>
    <w:rsid w:val="00AA0EB7"/>
    <w:rsid w:val="00AA13B3"/>
    <w:rsid w:val="00AA13DB"/>
    <w:rsid w:val="00AA1486"/>
    <w:rsid w:val="00AA17CA"/>
    <w:rsid w:val="00AA18C5"/>
    <w:rsid w:val="00AA2471"/>
    <w:rsid w:val="00AA27AF"/>
    <w:rsid w:val="00AA3063"/>
    <w:rsid w:val="00AA307B"/>
    <w:rsid w:val="00AA3086"/>
    <w:rsid w:val="00AA3C87"/>
    <w:rsid w:val="00AA4275"/>
    <w:rsid w:val="00AA4457"/>
    <w:rsid w:val="00AA448D"/>
    <w:rsid w:val="00AA4565"/>
    <w:rsid w:val="00AA6B1F"/>
    <w:rsid w:val="00AA6C11"/>
    <w:rsid w:val="00AA7A7D"/>
    <w:rsid w:val="00AA7CF1"/>
    <w:rsid w:val="00AB087B"/>
    <w:rsid w:val="00AB1172"/>
    <w:rsid w:val="00AB125C"/>
    <w:rsid w:val="00AB129B"/>
    <w:rsid w:val="00AB1322"/>
    <w:rsid w:val="00AB28E2"/>
    <w:rsid w:val="00AB2D06"/>
    <w:rsid w:val="00AB2D15"/>
    <w:rsid w:val="00AB3060"/>
    <w:rsid w:val="00AB4439"/>
    <w:rsid w:val="00AB4630"/>
    <w:rsid w:val="00AB54F3"/>
    <w:rsid w:val="00AB589D"/>
    <w:rsid w:val="00AB59A6"/>
    <w:rsid w:val="00AB7778"/>
    <w:rsid w:val="00AC0503"/>
    <w:rsid w:val="00AC13B8"/>
    <w:rsid w:val="00AC2472"/>
    <w:rsid w:val="00AC2703"/>
    <w:rsid w:val="00AC323B"/>
    <w:rsid w:val="00AC32E0"/>
    <w:rsid w:val="00AC3393"/>
    <w:rsid w:val="00AC3FA4"/>
    <w:rsid w:val="00AC4318"/>
    <w:rsid w:val="00AC48EA"/>
    <w:rsid w:val="00AC4AFD"/>
    <w:rsid w:val="00AC5B29"/>
    <w:rsid w:val="00AC5B75"/>
    <w:rsid w:val="00AC5D56"/>
    <w:rsid w:val="00AC60C0"/>
    <w:rsid w:val="00AC7238"/>
    <w:rsid w:val="00AC7520"/>
    <w:rsid w:val="00AC78FA"/>
    <w:rsid w:val="00AC7DC4"/>
    <w:rsid w:val="00AC7DDA"/>
    <w:rsid w:val="00AD0725"/>
    <w:rsid w:val="00AD117F"/>
    <w:rsid w:val="00AD1611"/>
    <w:rsid w:val="00AD19AB"/>
    <w:rsid w:val="00AD30F1"/>
    <w:rsid w:val="00AD359C"/>
    <w:rsid w:val="00AD383C"/>
    <w:rsid w:val="00AD501F"/>
    <w:rsid w:val="00AD6483"/>
    <w:rsid w:val="00AD6712"/>
    <w:rsid w:val="00AD69B8"/>
    <w:rsid w:val="00AD728D"/>
    <w:rsid w:val="00AD7A7F"/>
    <w:rsid w:val="00AD7F95"/>
    <w:rsid w:val="00AE0022"/>
    <w:rsid w:val="00AE09D7"/>
    <w:rsid w:val="00AE0DAD"/>
    <w:rsid w:val="00AE1AE5"/>
    <w:rsid w:val="00AE1EC9"/>
    <w:rsid w:val="00AE2CAD"/>
    <w:rsid w:val="00AE2E6C"/>
    <w:rsid w:val="00AE3162"/>
    <w:rsid w:val="00AE3849"/>
    <w:rsid w:val="00AE4139"/>
    <w:rsid w:val="00AE4562"/>
    <w:rsid w:val="00AE4656"/>
    <w:rsid w:val="00AE46CF"/>
    <w:rsid w:val="00AE4B54"/>
    <w:rsid w:val="00AE5295"/>
    <w:rsid w:val="00AE54C4"/>
    <w:rsid w:val="00AE5510"/>
    <w:rsid w:val="00AE5578"/>
    <w:rsid w:val="00AE749C"/>
    <w:rsid w:val="00AE759E"/>
    <w:rsid w:val="00AE7A94"/>
    <w:rsid w:val="00AF00A5"/>
    <w:rsid w:val="00AF00AB"/>
    <w:rsid w:val="00AF0513"/>
    <w:rsid w:val="00AF06CD"/>
    <w:rsid w:val="00AF09EE"/>
    <w:rsid w:val="00AF1542"/>
    <w:rsid w:val="00AF2CC9"/>
    <w:rsid w:val="00AF317E"/>
    <w:rsid w:val="00AF38C7"/>
    <w:rsid w:val="00AF433F"/>
    <w:rsid w:val="00AF4AF0"/>
    <w:rsid w:val="00AF4D17"/>
    <w:rsid w:val="00AF4F82"/>
    <w:rsid w:val="00AF5FE0"/>
    <w:rsid w:val="00AF6256"/>
    <w:rsid w:val="00AF666F"/>
    <w:rsid w:val="00AF693D"/>
    <w:rsid w:val="00AF6C60"/>
    <w:rsid w:val="00AF7094"/>
    <w:rsid w:val="00B00076"/>
    <w:rsid w:val="00B001E3"/>
    <w:rsid w:val="00B005BE"/>
    <w:rsid w:val="00B00662"/>
    <w:rsid w:val="00B006E6"/>
    <w:rsid w:val="00B007CB"/>
    <w:rsid w:val="00B01C3E"/>
    <w:rsid w:val="00B01CE9"/>
    <w:rsid w:val="00B02E9F"/>
    <w:rsid w:val="00B02ECA"/>
    <w:rsid w:val="00B03318"/>
    <w:rsid w:val="00B0339F"/>
    <w:rsid w:val="00B0385E"/>
    <w:rsid w:val="00B0386B"/>
    <w:rsid w:val="00B03CCB"/>
    <w:rsid w:val="00B03CD4"/>
    <w:rsid w:val="00B03F4C"/>
    <w:rsid w:val="00B044F2"/>
    <w:rsid w:val="00B04FAC"/>
    <w:rsid w:val="00B05121"/>
    <w:rsid w:val="00B05223"/>
    <w:rsid w:val="00B0523A"/>
    <w:rsid w:val="00B061B1"/>
    <w:rsid w:val="00B065CC"/>
    <w:rsid w:val="00B06EE6"/>
    <w:rsid w:val="00B0740E"/>
    <w:rsid w:val="00B07703"/>
    <w:rsid w:val="00B07E5E"/>
    <w:rsid w:val="00B07F2A"/>
    <w:rsid w:val="00B1025A"/>
    <w:rsid w:val="00B10AD1"/>
    <w:rsid w:val="00B1193B"/>
    <w:rsid w:val="00B1204A"/>
    <w:rsid w:val="00B1243C"/>
    <w:rsid w:val="00B12BE6"/>
    <w:rsid w:val="00B131E2"/>
    <w:rsid w:val="00B13A3B"/>
    <w:rsid w:val="00B13E69"/>
    <w:rsid w:val="00B142AA"/>
    <w:rsid w:val="00B143FA"/>
    <w:rsid w:val="00B14653"/>
    <w:rsid w:val="00B149A6"/>
    <w:rsid w:val="00B14DA5"/>
    <w:rsid w:val="00B14F85"/>
    <w:rsid w:val="00B15BB2"/>
    <w:rsid w:val="00B15F39"/>
    <w:rsid w:val="00B15F5E"/>
    <w:rsid w:val="00B1638E"/>
    <w:rsid w:val="00B166BD"/>
    <w:rsid w:val="00B16BB8"/>
    <w:rsid w:val="00B16D34"/>
    <w:rsid w:val="00B179F1"/>
    <w:rsid w:val="00B17DCB"/>
    <w:rsid w:val="00B2055E"/>
    <w:rsid w:val="00B20633"/>
    <w:rsid w:val="00B20709"/>
    <w:rsid w:val="00B20AA6"/>
    <w:rsid w:val="00B2113A"/>
    <w:rsid w:val="00B21CE8"/>
    <w:rsid w:val="00B22537"/>
    <w:rsid w:val="00B227C4"/>
    <w:rsid w:val="00B22E42"/>
    <w:rsid w:val="00B23C4F"/>
    <w:rsid w:val="00B24077"/>
    <w:rsid w:val="00B24B56"/>
    <w:rsid w:val="00B24C5C"/>
    <w:rsid w:val="00B24E84"/>
    <w:rsid w:val="00B24F9B"/>
    <w:rsid w:val="00B24FAF"/>
    <w:rsid w:val="00B251CD"/>
    <w:rsid w:val="00B2527E"/>
    <w:rsid w:val="00B2529C"/>
    <w:rsid w:val="00B25F8A"/>
    <w:rsid w:val="00B26B40"/>
    <w:rsid w:val="00B26C80"/>
    <w:rsid w:val="00B26F4D"/>
    <w:rsid w:val="00B27748"/>
    <w:rsid w:val="00B27822"/>
    <w:rsid w:val="00B2788B"/>
    <w:rsid w:val="00B27DF8"/>
    <w:rsid w:val="00B301C1"/>
    <w:rsid w:val="00B30D54"/>
    <w:rsid w:val="00B30EAF"/>
    <w:rsid w:val="00B31059"/>
    <w:rsid w:val="00B3143E"/>
    <w:rsid w:val="00B316E3"/>
    <w:rsid w:val="00B3170F"/>
    <w:rsid w:val="00B31FDD"/>
    <w:rsid w:val="00B32491"/>
    <w:rsid w:val="00B32A20"/>
    <w:rsid w:val="00B32E74"/>
    <w:rsid w:val="00B3327D"/>
    <w:rsid w:val="00B333A2"/>
    <w:rsid w:val="00B33CF9"/>
    <w:rsid w:val="00B34105"/>
    <w:rsid w:val="00B3436E"/>
    <w:rsid w:val="00B349B0"/>
    <w:rsid w:val="00B34B24"/>
    <w:rsid w:val="00B34CEB"/>
    <w:rsid w:val="00B35F4D"/>
    <w:rsid w:val="00B3611D"/>
    <w:rsid w:val="00B367CA"/>
    <w:rsid w:val="00B36D9A"/>
    <w:rsid w:val="00B373C0"/>
    <w:rsid w:val="00B37DFF"/>
    <w:rsid w:val="00B40A1E"/>
    <w:rsid w:val="00B41638"/>
    <w:rsid w:val="00B419E7"/>
    <w:rsid w:val="00B41CB2"/>
    <w:rsid w:val="00B42675"/>
    <w:rsid w:val="00B42C2C"/>
    <w:rsid w:val="00B42FF6"/>
    <w:rsid w:val="00B434C9"/>
    <w:rsid w:val="00B4361E"/>
    <w:rsid w:val="00B43875"/>
    <w:rsid w:val="00B43EDD"/>
    <w:rsid w:val="00B440B7"/>
    <w:rsid w:val="00B4639E"/>
    <w:rsid w:val="00B46786"/>
    <w:rsid w:val="00B467A0"/>
    <w:rsid w:val="00B46842"/>
    <w:rsid w:val="00B46DCE"/>
    <w:rsid w:val="00B5109D"/>
    <w:rsid w:val="00B51136"/>
    <w:rsid w:val="00B515B2"/>
    <w:rsid w:val="00B517B4"/>
    <w:rsid w:val="00B5185E"/>
    <w:rsid w:val="00B518AE"/>
    <w:rsid w:val="00B51A14"/>
    <w:rsid w:val="00B51C48"/>
    <w:rsid w:val="00B5221E"/>
    <w:rsid w:val="00B52AD1"/>
    <w:rsid w:val="00B52B4D"/>
    <w:rsid w:val="00B531B2"/>
    <w:rsid w:val="00B53418"/>
    <w:rsid w:val="00B534A3"/>
    <w:rsid w:val="00B53BBB"/>
    <w:rsid w:val="00B53CC6"/>
    <w:rsid w:val="00B540FD"/>
    <w:rsid w:val="00B54D70"/>
    <w:rsid w:val="00B54EA1"/>
    <w:rsid w:val="00B5584F"/>
    <w:rsid w:val="00B56766"/>
    <w:rsid w:val="00B56A96"/>
    <w:rsid w:val="00B57C03"/>
    <w:rsid w:val="00B57C0A"/>
    <w:rsid w:val="00B60925"/>
    <w:rsid w:val="00B60C8B"/>
    <w:rsid w:val="00B6149D"/>
    <w:rsid w:val="00B62CDF"/>
    <w:rsid w:val="00B63267"/>
    <w:rsid w:val="00B634A5"/>
    <w:rsid w:val="00B635AC"/>
    <w:rsid w:val="00B63791"/>
    <w:rsid w:val="00B6435C"/>
    <w:rsid w:val="00B645D2"/>
    <w:rsid w:val="00B64845"/>
    <w:rsid w:val="00B64A25"/>
    <w:rsid w:val="00B65BA3"/>
    <w:rsid w:val="00B65C06"/>
    <w:rsid w:val="00B66AD1"/>
    <w:rsid w:val="00B66F3F"/>
    <w:rsid w:val="00B66FF8"/>
    <w:rsid w:val="00B6786A"/>
    <w:rsid w:val="00B67CF6"/>
    <w:rsid w:val="00B67D85"/>
    <w:rsid w:val="00B70280"/>
    <w:rsid w:val="00B702B3"/>
    <w:rsid w:val="00B7036A"/>
    <w:rsid w:val="00B707CF"/>
    <w:rsid w:val="00B70B03"/>
    <w:rsid w:val="00B71376"/>
    <w:rsid w:val="00B71895"/>
    <w:rsid w:val="00B71C94"/>
    <w:rsid w:val="00B729AE"/>
    <w:rsid w:val="00B730FB"/>
    <w:rsid w:val="00B735BA"/>
    <w:rsid w:val="00B73857"/>
    <w:rsid w:val="00B73999"/>
    <w:rsid w:val="00B751AB"/>
    <w:rsid w:val="00B75665"/>
    <w:rsid w:val="00B75E0A"/>
    <w:rsid w:val="00B76D04"/>
    <w:rsid w:val="00B77189"/>
    <w:rsid w:val="00B77AFF"/>
    <w:rsid w:val="00B810AE"/>
    <w:rsid w:val="00B812CE"/>
    <w:rsid w:val="00B81A2D"/>
    <w:rsid w:val="00B82054"/>
    <w:rsid w:val="00B828D4"/>
    <w:rsid w:val="00B82994"/>
    <w:rsid w:val="00B82B47"/>
    <w:rsid w:val="00B82F26"/>
    <w:rsid w:val="00B83496"/>
    <w:rsid w:val="00B835FA"/>
    <w:rsid w:val="00B83B05"/>
    <w:rsid w:val="00B83C77"/>
    <w:rsid w:val="00B84F81"/>
    <w:rsid w:val="00B853DE"/>
    <w:rsid w:val="00B85448"/>
    <w:rsid w:val="00B85650"/>
    <w:rsid w:val="00B85A93"/>
    <w:rsid w:val="00B85C5D"/>
    <w:rsid w:val="00B867A0"/>
    <w:rsid w:val="00B86EA4"/>
    <w:rsid w:val="00B878A2"/>
    <w:rsid w:val="00B87C02"/>
    <w:rsid w:val="00B90A51"/>
    <w:rsid w:val="00B9111F"/>
    <w:rsid w:val="00B91AC4"/>
    <w:rsid w:val="00B91D49"/>
    <w:rsid w:val="00B922CC"/>
    <w:rsid w:val="00B922DE"/>
    <w:rsid w:val="00B92999"/>
    <w:rsid w:val="00B92BD7"/>
    <w:rsid w:val="00B931C0"/>
    <w:rsid w:val="00B93BC5"/>
    <w:rsid w:val="00B93DFA"/>
    <w:rsid w:val="00B94CA1"/>
    <w:rsid w:val="00B94EA0"/>
    <w:rsid w:val="00B9520C"/>
    <w:rsid w:val="00B95C4E"/>
    <w:rsid w:val="00B969A2"/>
    <w:rsid w:val="00B96E51"/>
    <w:rsid w:val="00B97BF1"/>
    <w:rsid w:val="00B97C92"/>
    <w:rsid w:val="00B97CF2"/>
    <w:rsid w:val="00B97E3B"/>
    <w:rsid w:val="00B97EFF"/>
    <w:rsid w:val="00BA1A0C"/>
    <w:rsid w:val="00BA1F1E"/>
    <w:rsid w:val="00BA2328"/>
    <w:rsid w:val="00BA378D"/>
    <w:rsid w:val="00BA44AC"/>
    <w:rsid w:val="00BA4A7C"/>
    <w:rsid w:val="00BA4AF6"/>
    <w:rsid w:val="00BA4E6E"/>
    <w:rsid w:val="00BA5860"/>
    <w:rsid w:val="00BA6931"/>
    <w:rsid w:val="00BA6CC3"/>
    <w:rsid w:val="00BA75D8"/>
    <w:rsid w:val="00BA7757"/>
    <w:rsid w:val="00BA777C"/>
    <w:rsid w:val="00BA7C1C"/>
    <w:rsid w:val="00BB0A74"/>
    <w:rsid w:val="00BB0C6D"/>
    <w:rsid w:val="00BB0F3D"/>
    <w:rsid w:val="00BB1407"/>
    <w:rsid w:val="00BB1445"/>
    <w:rsid w:val="00BB1690"/>
    <w:rsid w:val="00BB1A0F"/>
    <w:rsid w:val="00BB20A5"/>
    <w:rsid w:val="00BB2530"/>
    <w:rsid w:val="00BB2588"/>
    <w:rsid w:val="00BB2C62"/>
    <w:rsid w:val="00BB2FD3"/>
    <w:rsid w:val="00BB393A"/>
    <w:rsid w:val="00BB39BF"/>
    <w:rsid w:val="00BB39C3"/>
    <w:rsid w:val="00BB4763"/>
    <w:rsid w:val="00BB4A9B"/>
    <w:rsid w:val="00BB6AC5"/>
    <w:rsid w:val="00BB6F08"/>
    <w:rsid w:val="00BB7081"/>
    <w:rsid w:val="00BB7809"/>
    <w:rsid w:val="00BB7F38"/>
    <w:rsid w:val="00BC0F48"/>
    <w:rsid w:val="00BC105B"/>
    <w:rsid w:val="00BC259F"/>
    <w:rsid w:val="00BC2B24"/>
    <w:rsid w:val="00BC2F16"/>
    <w:rsid w:val="00BC363F"/>
    <w:rsid w:val="00BC39AA"/>
    <w:rsid w:val="00BC3A60"/>
    <w:rsid w:val="00BC4F52"/>
    <w:rsid w:val="00BC61CD"/>
    <w:rsid w:val="00BD0198"/>
    <w:rsid w:val="00BD0AFF"/>
    <w:rsid w:val="00BD1103"/>
    <w:rsid w:val="00BD11D1"/>
    <w:rsid w:val="00BD3203"/>
    <w:rsid w:val="00BD39C1"/>
    <w:rsid w:val="00BD3D68"/>
    <w:rsid w:val="00BD4240"/>
    <w:rsid w:val="00BD4B8A"/>
    <w:rsid w:val="00BD52CA"/>
    <w:rsid w:val="00BD53C2"/>
    <w:rsid w:val="00BD54C8"/>
    <w:rsid w:val="00BD5B10"/>
    <w:rsid w:val="00BD6015"/>
    <w:rsid w:val="00BD681C"/>
    <w:rsid w:val="00BD6E47"/>
    <w:rsid w:val="00BD7668"/>
    <w:rsid w:val="00BD7CBF"/>
    <w:rsid w:val="00BD7E34"/>
    <w:rsid w:val="00BE025F"/>
    <w:rsid w:val="00BE075A"/>
    <w:rsid w:val="00BE2A12"/>
    <w:rsid w:val="00BE2A2B"/>
    <w:rsid w:val="00BE379F"/>
    <w:rsid w:val="00BE3AF8"/>
    <w:rsid w:val="00BE3E1F"/>
    <w:rsid w:val="00BE4D7A"/>
    <w:rsid w:val="00BE5547"/>
    <w:rsid w:val="00BE5AA7"/>
    <w:rsid w:val="00BE5B54"/>
    <w:rsid w:val="00BE5C91"/>
    <w:rsid w:val="00BE61DE"/>
    <w:rsid w:val="00BE6403"/>
    <w:rsid w:val="00BE6F76"/>
    <w:rsid w:val="00BF0049"/>
    <w:rsid w:val="00BF0565"/>
    <w:rsid w:val="00BF057C"/>
    <w:rsid w:val="00BF1235"/>
    <w:rsid w:val="00BF1754"/>
    <w:rsid w:val="00BF17C8"/>
    <w:rsid w:val="00BF1996"/>
    <w:rsid w:val="00BF1AD0"/>
    <w:rsid w:val="00BF1BA1"/>
    <w:rsid w:val="00BF1EA4"/>
    <w:rsid w:val="00BF25AC"/>
    <w:rsid w:val="00BF2986"/>
    <w:rsid w:val="00BF31C0"/>
    <w:rsid w:val="00BF40CD"/>
    <w:rsid w:val="00BF443F"/>
    <w:rsid w:val="00BF4CB7"/>
    <w:rsid w:val="00BF4ECA"/>
    <w:rsid w:val="00BF5278"/>
    <w:rsid w:val="00BF5A98"/>
    <w:rsid w:val="00BF5ABF"/>
    <w:rsid w:val="00BF5EAC"/>
    <w:rsid w:val="00BF60C0"/>
    <w:rsid w:val="00BF70F1"/>
    <w:rsid w:val="00BF7882"/>
    <w:rsid w:val="00C002AD"/>
    <w:rsid w:val="00C006A4"/>
    <w:rsid w:val="00C01030"/>
    <w:rsid w:val="00C011F8"/>
    <w:rsid w:val="00C01AF3"/>
    <w:rsid w:val="00C0238B"/>
    <w:rsid w:val="00C02709"/>
    <w:rsid w:val="00C0331E"/>
    <w:rsid w:val="00C03AC2"/>
    <w:rsid w:val="00C043F0"/>
    <w:rsid w:val="00C04657"/>
    <w:rsid w:val="00C04D98"/>
    <w:rsid w:val="00C056EF"/>
    <w:rsid w:val="00C05F31"/>
    <w:rsid w:val="00C06A97"/>
    <w:rsid w:val="00C105E8"/>
    <w:rsid w:val="00C10D1C"/>
    <w:rsid w:val="00C11817"/>
    <w:rsid w:val="00C11B90"/>
    <w:rsid w:val="00C11F32"/>
    <w:rsid w:val="00C12376"/>
    <w:rsid w:val="00C12431"/>
    <w:rsid w:val="00C12455"/>
    <w:rsid w:val="00C125F3"/>
    <w:rsid w:val="00C12943"/>
    <w:rsid w:val="00C129A5"/>
    <w:rsid w:val="00C12BB8"/>
    <w:rsid w:val="00C130D3"/>
    <w:rsid w:val="00C13712"/>
    <w:rsid w:val="00C141BB"/>
    <w:rsid w:val="00C14A0E"/>
    <w:rsid w:val="00C156E7"/>
    <w:rsid w:val="00C15C98"/>
    <w:rsid w:val="00C165A7"/>
    <w:rsid w:val="00C16F06"/>
    <w:rsid w:val="00C16FFE"/>
    <w:rsid w:val="00C1729F"/>
    <w:rsid w:val="00C17801"/>
    <w:rsid w:val="00C17D1A"/>
    <w:rsid w:val="00C20A89"/>
    <w:rsid w:val="00C20AE7"/>
    <w:rsid w:val="00C20AED"/>
    <w:rsid w:val="00C20C92"/>
    <w:rsid w:val="00C21515"/>
    <w:rsid w:val="00C2194F"/>
    <w:rsid w:val="00C21A43"/>
    <w:rsid w:val="00C227BE"/>
    <w:rsid w:val="00C22CED"/>
    <w:rsid w:val="00C22FB0"/>
    <w:rsid w:val="00C2305A"/>
    <w:rsid w:val="00C2385F"/>
    <w:rsid w:val="00C23BA8"/>
    <w:rsid w:val="00C23D43"/>
    <w:rsid w:val="00C245C0"/>
    <w:rsid w:val="00C2466A"/>
    <w:rsid w:val="00C26DEA"/>
    <w:rsid w:val="00C27022"/>
    <w:rsid w:val="00C275A0"/>
    <w:rsid w:val="00C279F7"/>
    <w:rsid w:val="00C27EB2"/>
    <w:rsid w:val="00C305D7"/>
    <w:rsid w:val="00C30B55"/>
    <w:rsid w:val="00C313EA"/>
    <w:rsid w:val="00C31F7F"/>
    <w:rsid w:val="00C331CA"/>
    <w:rsid w:val="00C3363B"/>
    <w:rsid w:val="00C33779"/>
    <w:rsid w:val="00C33A5E"/>
    <w:rsid w:val="00C3436D"/>
    <w:rsid w:val="00C347B3"/>
    <w:rsid w:val="00C353E1"/>
    <w:rsid w:val="00C35571"/>
    <w:rsid w:val="00C3559E"/>
    <w:rsid w:val="00C356C1"/>
    <w:rsid w:val="00C360DD"/>
    <w:rsid w:val="00C36145"/>
    <w:rsid w:val="00C363CD"/>
    <w:rsid w:val="00C365F7"/>
    <w:rsid w:val="00C369BD"/>
    <w:rsid w:val="00C36D21"/>
    <w:rsid w:val="00C36D5F"/>
    <w:rsid w:val="00C36E8C"/>
    <w:rsid w:val="00C37869"/>
    <w:rsid w:val="00C4042D"/>
    <w:rsid w:val="00C40830"/>
    <w:rsid w:val="00C4106E"/>
    <w:rsid w:val="00C411DA"/>
    <w:rsid w:val="00C4121B"/>
    <w:rsid w:val="00C415C6"/>
    <w:rsid w:val="00C430DB"/>
    <w:rsid w:val="00C43187"/>
    <w:rsid w:val="00C436F9"/>
    <w:rsid w:val="00C43821"/>
    <w:rsid w:val="00C43826"/>
    <w:rsid w:val="00C43A84"/>
    <w:rsid w:val="00C44001"/>
    <w:rsid w:val="00C444F4"/>
    <w:rsid w:val="00C44BCE"/>
    <w:rsid w:val="00C44D77"/>
    <w:rsid w:val="00C44EDA"/>
    <w:rsid w:val="00C44F9B"/>
    <w:rsid w:val="00C451F4"/>
    <w:rsid w:val="00C46F25"/>
    <w:rsid w:val="00C47106"/>
    <w:rsid w:val="00C4764F"/>
    <w:rsid w:val="00C4783E"/>
    <w:rsid w:val="00C50316"/>
    <w:rsid w:val="00C50BF6"/>
    <w:rsid w:val="00C51229"/>
    <w:rsid w:val="00C5129D"/>
    <w:rsid w:val="00C518CD"/>
    <w:rsid w:val="00C51AE8"/>
    <w:rsid w:val="00C51C00"/>
    <w:rsid w:val="00C51DD1"/>
    <w:rsid w:val="00C51EC0"/>
    <w:rsid w:val="00C526A5"/>
    <w:rsid w:val="00C52B02"/>
    <w:rsid w:val="00C52F6D"/>
    <w:rsid w:val="00C53034"/>
    <w:rsid w:val="00C53789"/>
    <w:rsid w:val="00C5392C"/>
    <w:rsid w:val="00C53D07"/>
    <w:rsid w:val="00C53EE3"/>
    <w:rsid w:val="00C542B0"/>
    <w:rsid w:val="00C543CC"/>
    <w:rsid w:val="00C545E4"/>
    <w:rsid w:val="00C549F0"/>
    <w:rsid w:val="00C54A2F"/>
    <w:rsid w:val="00C554BF"/>
    <w:rsid w:val="00C5555E"/>
    <w:rsid w:val="00C559E3"/>
    <w:rsid w:val="00C55D1D"/>
    <w:rsid w:val="00C56485"/>
    <w:rsid w:val="00C57CDE"/>
    <w:rsid w:val="00C57E42"/>
    <w:rsid w:val="00C60D23"/>
    <w:rsid w:val="00C60F02"/>
    <w:rsid w:val="00C611B8"/>
    <w:rsid w:val="00C61539"/>
    <w:rsid w:val="00C618E4"/>
    <w:rsid w:val="00C61DEE"/>
    <w:rsid w:val="00C622F3"/>
    <w:rsid w:val="00C626BB"/>
    <w:rsid w:val="00C62737"/>
    <w:rsid w:val="00C63748"/>
    <w:rsid w:val="00C64F29"/>
    <w:rsid w:val="00C6503E"/>
    <w:rsid w:val="00C65753"/>
    <w:rsid w:val="00C659E2"/>
    <w:rsid w:val="00C65DD1"/>
    <w:rsid w:val="00C662AA"/>
    <w:rsid w:val="00C668E7"/>
    <w:rsid w:val="00C66F26"/>
    <w:rsid w:val="00C6764A"/>
    <w:rsid w:val="00C6783B"/>
    <w:rsid w:val="00C67CE2"/>
    <w:rsid w:val="00C67E5F"/>
    <w:rsid w:val="00C70313"/>
    <w:rsid w:val="00C705D5"/>
    <w:rsid w:val="00C70953"/>
    <w:rsid w:val="00C715AA"/>
    <w:rsid w:val="00C715C3"/>
    <w:rsid w:val="00C72142"/>
    <w:rsid w:val="00C72B88"/>
    <w:rsid w:val="00C73FE6"/>
    <w:rsid w:val="00C7401D"/>
    <w:rsid w:val="00C74A14"/>
    <w:rsid w:val="00C74AE6"/>
    <w:rsid w:val="00C74BAD"/>
    <w:rsid w:val="00C74CF0"/>
    <w:rsid w:val="00C74D99"/>
    <w:rsid w:val="00C74DA9"/>
    <w:rsid w:val="00C760E8"/>
    <w:rsid w:val="00C76FF0"/>
    <w:rsid w:val="00C77991"/>
    <w:rsid w:val="00C77B54"/>
    <w:rsid w:val="00C77B68"/>
    <w:rsid w:val="00C80056"/>
    <w:rsid w:val="00C80360"/>
    <w:rsid w:val="00C80B04"/>
    <w:rsid w:val="00C80CC7"/>
    <w:rsid w:val="00C81DB8"/>
    <w:rsid w:val="00C82032"/>
    <w:rsid w:val="00C82040"/>
    <w:rsid w:val="00C82929"/>
    <w:rsid w:val="00C82F50"/>
    <w:rsid w:val="00C8374C"/>
    <w:rsid w:val="00C8376E"/>
    <w:rsid w:val="00C84A8B"/>
    <w:rsid w:val="00C84DB5"/>
    <w:rsid w:val="00C84E47"/>
    <w:rsid w:val="00C84F54"/>
    <w:rsid w:val="00C853D8"/>
    <w:rsid w:val="00C85AD0"/>
    <w:rsid w:val="00C860E9"/>
    <w:rsid w:val="00C866A2"/>
    <w:rsid w:val="00C86CB1"/>
    <w:rsid w:val="00C902DB"/>
    <w:rsid w:val="00C9056A"/>
    <w:rsid w:val="00C907CF"/>
    <w:rsid w:val="00C90EDB"/>
    <w:rsid w:val="00C90FD1"/>
    <w:rsid w:val="00C91CB6"/>
    <w:rsid w:val="00C91D90"/>
    <w:rsid w:val="00C92267"/>
    <w:rsid w:val="00C9357A"/>
    <w:rsid w:val="00C93E24"/>
    <w:rsid w:val="00C941E1"/>
    <w:rsid w:val="00C9434E"/>
    <w:rsid w:val="00C94BB5"/>
    <w:rsid w:val="00C953CF"/>
    <w:rsid w:val="00C95679"/>
    <w:rsid w:val="00C959C7"/>
    <w:rsid w:val="00C95E87"/>
    <w:rsid w:val="00C96034"/>
    <w:rsid w:val="00C975E7"/>
    <w:rsid w:val="00C976A7"/>
    <w:rsid w:val="00C9773D"/>
    <w:rsid w:val="00C97CC8"/>
    <w:rsid w:val="00CA066A"/>
    <w:rsid w:val="00CA1F39"/>
    <w:rsid w:val="00CA27D7"/>
    <w:rsid w:val="00CA2D8D"/>
    <w:rsid w:val="00CA493A"/>
    <w:rsid w:val="00CA4AD6"/>
    <w:rsid w:val="00CA5DCF"/>
    <w:rsid w:val="00CA6AFE"/>
    <w:rsid w:val="00CA6D4C"/>
    <w:rsid w:val="00CA7310"/>
    <w:rsid w:val="00CA734F"/>
    <w:rsid w:val="00CA74CF"/>
    <w:rsid w:val="00CA7BD7"/>
    <w:rsid w:val="00CB0003"/>
    <w:rsid w:val="00CB03D6"/>
    <w:rsid w:val="00CB0757"/>
    <w:rsid w:val="00CB1120"/>
    <w:rsid w:val="00CB196F"/>
    <w:rsid w:val="00CB19C8"/>
    <w:rsid w:val="00CB20A4"/>
    <w:rsid w:val="00CB22F8"/>
    <w:rsid w:val="00CB2530"/>
    <w:rsid w:val="00CB3679"/>
    <w:rsid w:val="00CB3726"/>
    <w:rsid w:val="00CB442B"/>
    <w:rsid w:val="00CB4B78"/>
    <w:rsid w:val="00CB5072"/>
    <w:rsid w:val="00CB522E"/>
    <w:rsid w:val="00CB5CF1"/>
    <w:rsid w:val="00CB5FD6"/>
    <w:rsid w:val="00CB6B33"/>
    <w:rsid w:val="00CB6F93"/>
    <w:rsid w:val="00CB723B"/>
    <w:rsid w:val="00CB78AE"/>
    <w:rsid w:val="00CC006E"/>
    <w:rsid w:val="00CC01C4"/>
    <w:rsid w:val="00CC0408"/>
    <w:rsid w:val="00CC06C5"/>
    <w:rsid w:val="00CC08BA"/>
    <w:rsid w:val="00CC0EF2"/>
    <w:rsid w:val="00CC16C4"/>
    <w:rsid w:val="00CC1ABB"/>
    <w:rsid w:val="00CC1CBB"/>
    <w:rsid w:val="00CC25C8"/>
    <w:rsid w:val="00CC263A"/>
    <w:rsid w:val="00CC2771"/>
    <w:rsid w:val="00CC30A8"/>
    <w:rsid w:val="00CC32BC"/>
    <w:rsid w:val="00CC38F6"/>
    <w:rsid w:val="00CC390A"/>
    <w:rsid w:val="00CC3C7A"/>
    <w:rsid w:val="00CC4528"/>
    <w:rsid w:val="00CC588A"/>
    <w:rsid w:val="00CC5B0A"/>
    <w:rsid w:val="00CC5DA4"/>
    <w:rsid w:val="00CC60EC"/>
    <w:rsid w:val="00CC6611"/>
    <w:rsid w:val="00CC6966"/>
    <w:rsid w:val="00CC69BE"/>
    <w:rsid w:val="00CC6B9C"/>
    <w:rsid w:val="00CC6F1E"/>
    <w:rsid w:val="00CC6F82"/>
    <w:rsid w:val="00CC7887"/>
    <w:rsid w:val="00CC7894"/>
    <w:rsid w:val="00CC7ECE"/>
    <w:rsid w:val="00CD0675"/>
    <w:rsid w:val="00CD143C"/>
    <w:rsid w:val="00CD1798"/>
    <w:rsid w:val="00CD1822"/>
    <w:rsid w:val="00CD184C"/>
    <w:rsid w:val="00CD2E2F"/>
    <w:rsid w:val="00CD3BB0"/>
    <w:rsid w:val="00CD3CE6"/>
    <w:rsid w:val="00CD5238"/>
    <w:rsid w:val="00CD54FB"/>
    <w:rsid w:val="00CD60DA"/>
    <w:rsid w:val="00CD6C8C"/>
    <w:rsid w:val="00CD6D35"/>
    <w:rsid w:val="00CD75E2"/>
    <w:rsid w:val="00CD766D"/>
    <w:rsid w:val="00CD790E"/>
    <w:rsid w:val="00CD7A04"/>
    <w:rsid w:val="00CE1283"/>
    <w:rsid w:val="00CE20DC"/>
    <w:rsid w:val="00CE210B"/>
    <w:rsid w:val="00CE2C16"/>
    <w:rsid w:val="00CE32A4"/>
    <w:rsid w:val="00CE337D"/>
    <w:rsid w:val="00CE4186"/>
    <w:rsid w:val="00CE41D7"/>
    <w:rsid w:val="00CE45F5"/>
    <w:rsid w:val="00CE4980"/>
    <w:rsid w:val="00CE4E23"/>
    <w:rsid w:val="00CE503D"/>
    <w:rsid w:val="00CE5554"/>
    <w:rsid w:val="00CE5968"/>
    <w:rsid w:val="00CE5DA0"/>
    <w:rsid w:val="00CE5E28"/>
    <w:rsid w:val="00CE7975"/>
    <w:rsid w:val="00CE7BD0"/>
    <w:rsid w:val="00CE7EB7"/>
    <w:rsid w:val="00CF1338"/>
    <w:rsid w:val="00CF18DC"/>
    <w:rsid w:val="00CF1C94"/>
    <w:rsid w:val="00CF1ED9"/>
    <w:rsid w:val="00CF34AF"/>
    <w:rsid w:val="00CF3776"/>
    <w:rsid w:val="00CF3C1F"/>
    <w:rsid w:val="00CF507C"/>
    <w:rsid w:val="00CF53AA"/>
    <w:rsid w:val="00CF54F8"/>
    <w:rsid w:val="00CF59B3"/>
    <w:rsid w:val="00CF5E8F"/>
    <w:rsid w:val="00CF6970"/>
    <w:rsid w:val="00CF6A17"/>
    <w:rsid w:val="00CF6D24"/>
    <w:rsid w:val="00CF714C"/>
    <w:rsid w:val="00CF7260"/>
    <w:rsid w:val="00CF7D14"/>
    <w:rsid w:val="00D00233"/>
    <w:rsid w:val="00D005E1"/>
    <w:rsid w:val="00D01D5F"/>
    <w:rsid w:val="00D01EDB"/>
    <w:rsid w:val="00D02596"/>
    <w:rsid w:val="00D028D0"/>
    <w:rsid w:val="00D038B7"/>
    <w:rsid w:val="00D03D90"/>
    <w:rsid w:val="00D04909"/>
    <w:rsid w:val="00D0504F"/>
    <w:rsid w:val="00D0540E"/>
    <w:rsid w:val="00D06724"/>
    <w:rsid w:val="00D06A78"/>
    <w:rsid w:val="00D07583"/>
    <w:rsid w:val="00D10A80"/>
    <w:rsid w:val="00D10AFD"/>
    <w:rsid w:val="00D12066"/>
    <w:rsid w:val="00D1219A"/>
    <w:rsid w:val="00D12432"/>
    <w:rsid w:val="00D12564"/>
    <w:rsid w:val="00D12C97"/>
    <w:rsid w:val="00D12E9E"/>
    <w:rsid w:val="00D14E11"/>
    <w:rsid w:val="00D15C68"/>
    <w:rsid w:val="00D15FAF"/>
    <w:rsid w:val="00D16333"/>
    <w:rsid w:val="00D16F47"/>
    <w:rsid w:val="00D17582"/>
    <w:rsid w:val="00D2055B"/>
    <w:rsid w:val="00D218A6"/>
    <w:rsid w:val="00D21EF0"/>
    <w:rsid w:val="00D222D9"/>
    <w:rsid w:val="00D22492"/>
    <w:rsid w:val="00D22514"/>
    <w:rsid w:val="00D23675"/>
    <w:rsid w:val="00D2367F"/>
    <w:rsid w:val="00D23768"/>
    <w:rsid w:val="00D23AEA"/>
    <w:rsid w:val="00D23BC6"/>
    <w:rsid w:val="00D24292"/>
    <w:rsid w:val="00D24863"/>
    <w:rsid w:val="00D26473"/>
    <w:rsid w:val="00D26B71"/>
    <w:rsid w:val="00D26D07"/>
    <w:rsid w:val="00D26D30"/>
    <w:rsid w:val="00D27C6B"/>
    <w:rsid w:val="00D3018D"/>
    <w:rsid w:val="00D30B7B"/>
    <w:rsid w:val="00D30B7C"/>
    <w:rsid w:val="00D310D9"/>
    <w:rsid w:val="00D311A2"/>
    <w:rsid w:val="00D3308F"/>
    <w:rsid w:val="00D332EF"/>
    <w:rsid w:val="00D341BB"/>
    <w:rsid w:val="00D342E1"/>
    <w:rsid w:val="00D3556E"/>
    <w:rsid w:val="00D3602B"/>
    <w:rsid w:val="00D36650"/>
    <w:rsid w:val="00D379F8"/>
    <w:rsid w:val="00D37A28"/>
    <w:rsid w:val="00D400E2"/>
    <w:rsid w:val="00D409BD"/>
    <w:rsid w:val="00D411C1"/>
    <w:rsid w:val="00D418FE"/>
    <w:rsid w:val="00D4236D"/>
    <w:rsid w:val="00D42BBA"/>
    <w:rsid w:val="00D42DA6"/>
    <w:rsid w:val="00D4364C"/>
    <w:rsid w:val="00D43D69"/>
    <w:rsid w:val="00D44025"/>
    <w:rsid w:val="00D44358"/>
    <w:rsid w:val="00D44884"/>
    <w:rsid w:val="00D4497F"/>
    <w:rsid w:val="00D455D0"/>
    <w:rsid w:val="00D45B6E"/>
    <w:rsid w:val="00D46047"/>
    <w:rsid w:val="00D46048"/>
    <w:rsid w:val="00D46CC0"/>
    <w:rsid w:val="00D46D5A"/>
    <w:rsid w:val="00D47133"/>
    <w:rsid w:val="00D500BF"/>
    <w:rsid w:val="00D50283"/>
    <w:rsid w:val="00D50E1C"/>
    <w:rsid w:val="00D51433"/>
    <w:rsid w:val="00D519B8"/>
    <w:rsid w:val="00D5231A"/>
    <w:rsid w:val="00D5296E"/>
    <w:rsid w:val="00D52A50"/>
    <w:rsid w:val="00D52EBF"/>
    <w:rsid w:val="00D52FF5"/>
    <w:rsid w:val="00D54374"/>
    <w:rsid w:val="00D54A0C"/>
    <w:rsid w:val="00D55EC0"/>
    <w:rsid w:val="00D5672C"/>
    <w:rsid w:val="00D567BD"/>
    <w:rsid w:val="00D57328"/>
    <w:rsid w:val="00D5747C"/>
    <w:rsid w:val="00D576B9"/>
    <w:rsid w:val="00D60029"/>
    <w:rsid w:val="00D60A82"/>
    <w:rsid w:val="00D6129C"/>
    <w:rsid w:val="00D6145B"/>
    <w:rsid w:val="00D615EF"/>
    <w:rsid w:val="00D61DF4"/>
    <w:rsid w:val="00D62336"/>
    <w:rsid w:val="00D62441"/>
    <w:rsid w:val="00D6280A"/>
    <w:rsid w:val="00D62883"/>
    <w:rsid w:val="00D63C90"/>
    <w:rsid w:val="00D63E3A"/>
    <w:rsid w:val="00D641BD"/>
    <w:rsid w:val="00D64349"/>
    <w:rsid w:val="00D64443"/>
    <w:rsid w:val="00D649DC"/>
    <w:rsid w:val="00D64B2E"/>
    <w:rsid w:val="00D65B1C"/>
    <w:rsid w:val="00D65FF3"/>
    <w:rsid w:val="00D66147"/>
    <w:rsid w:val="00D66260"/>
    <w:rsid w:val="00D66907"/>
    <w:rsid w:val="00D66AF4"/>
    <w:rsid w:val="00D6728A"/>
    <w:rsid w:val="00D67845"/>
    <w:rsid w:val="00D67C01"/>
    <w:rsid w:val="00D70EC6"/>
    <w:rsid w:val="00D715E7"/>
    <w:rsid w:val="00D718F7"/>
    <w:rsid w:val="00D719AF"/>
    <w:rsid w:val="00D71DD5"/>
    <w:rsid w:val="00D732B5"/>
    <w:rsid w:val="00D7359E"/>
    <w:rsid w:val="00D74E26"/>
    <w:rsid w:val="00D751CA"/>
    <w:rsid w:val="00D75851"/>
    <w:rsid w:val="00D7601E"/>
    <w:rsid w:val="00D76185"/>
    <w:rsid w:val="00D764A8"/>
    <w:rsid w:val="00D776F3"/>
    <w:rsid w:val="00D77E61"/>
    <w:rsid w:val="00D77E70"/>
    <w:rsid w:val="00D8023F"/>
    <w:rsid w:val="00D8034F"/>
    <w:rsid w:val="00D80A35"/>
    <w:rsid w:val="00D80BA5"/>
    <w:rsid w:val="00D80D20"/>
    <w:rsid w:val="00D81051"/>
    <w:rsid w:val="00D811B0"/>
    <w:rsid w:val="00D81F98"/>
    <w:rsid w:val="00D83693"/>
    <w:rsid w:val="00D83708"/>
    <w:rsid w:val="00D83E20"/>
    <w:rsid w:val="00D84710"/>
    <w:rsid w:val="00D85FAA"/>
    <w:rsid w:val="00D86349"/>
    <w:rsid w:val="00D866C2"/>
    <w:rsid w:val="00D873BA"/>
    <w:rsid w:val="00D874A7"/>
    <w:rsid w:val="00D875EB"/>
    <w:rsid w:val="00D9121B"/>
    <w:rsid w:val="00D915CA"/>
    <w:rsid w:val="00D91A65"/>
    <w:rsid w:val="00D91CC1"/>
    <w:rsid w:val="00D925F5"/>
    <w:rsid w:val="00D92633"/>
    <w:rsid w:val="00D92B00"/>
    <w:rsid w:val="00D92B9D"/>
    <w:rsid w:val="00D939AD"/>
    <w:rsid w:val="00D941F5"/>
    <w:rsid w:val="00D94DC2"/>
    <w:rsid w:val="00D9599D"/>
    <w:rsid w:val="00D95C42"/>
    <w:rsid w:val="00D95F51"/>
    <w:rsid w:val="00D963CE"/>
    <w:rsid w:val="00D97162"/>
    <w:rsid w:val="00D9798B"/>
    <w:rsid w:val="00DA08EB"/>
    <w:rsid w:val="00DA11AE"/>
    <w:rsid w:val="00DA12A2"/>
    <w:rsid w:val="00DA1F5E"/>
    <w:rsid w:val="00DA1FC0"/>
    <w:rsid w:val="00DA2783"/>
    <w:rsid w:val="00DA2900"/>
    <w:rsid w:val="00DA385E"/>
    <w:rsid w:val="00DA40FC"/>
    <w:rsid w:val="00DA4550"/>
    <w:rsid w:val="00DA4F13"/>
    <w:rsid w:val="00DA51E3"/>
    <w:rsid w:val="00DA5B14"/>
    <w:rsid w:val="00DA5F43"/>
    <w:rsid w:val="00DA67FA"/>
    <w:rsid w:val="00DA799C"/>
    <w:rsid w:val="00DA7AE2"/>
    <w:rsid w:val="00DA7EE5"/>
    <w:rsid w:val="00DB0184"/>
    <w:rsid w:val="00DB08DB"/>
    <w:rsid w:val="00DB0EC3"/>
    <w:rsid w:val="00DB1101"/>
    <w:rsid w:val="00DB1257"/>
    <w:rsid w:val="00DB14F8"/>
    <w:rsid w:val="00DB2AFC"/>
    <w:rsid w:val="00DB2B71"/>
    <w:rsid w:val="00DB2C47"/>
    <w:rsid w:val="00DB2DF8"/>
    <w:rsid w:val="00DB3382"/>
    <w:rsid w:val="00DB33D1"/>
    <w:rsid w:val="00DB35C8"/>
    <w:rsid w:val="00DB4961"/>
    <w:rsid w:val="00DB4C84"/>
    <w:rsid w:val="00DB52FC"/>
    <w:rsid w:val="00DB55E0"/>
    <w:rsid w:val="00DB5D1B"/>
    <w:rsid w:val="00DB65D1"/>
    <w:rsid w:val="00DB68E8"/>
    <w:rsid w:val="00DB7536"/>
    <w:rsid w:val="00DB7B58"/>
    <w:rsid w:val="00DB7F8C"/>
    <w:rsid w:val="00DC0D09"/>
    <w:rsid w:val="00DC0E2D"/>
    <w:rsid w:val="00DC0E8B"/>
    <w:rsid w:val="00DC13C0"/>
    <w:rsid w:val="00DC1AD4"/>
    <w:rsid w:val="00DC1D33"/>
    <w:rsid w:val="00DC247E"/>
    <w:rsid w:val="00DC24DD"/>
    <w:rsid w:val="00DC28F1"/>
    <w:rsid w:val="00DC2EEF"/>
    <w:rsid w:val="00DC3367"/>
    <w:rsid w:val="00DC348A"/>
    <w:rsid w:val="00DC3EBE"/>
    <w:rsid w:val="00DC5174"/>
    <w:rsid w:val="00DC5281"/>
    <w:rsid w:val="00DC5518"/>
    <w:rsid w:val="00DC5913"/>
    <w:rsid w:val="00DC5977"/>
    <w:rsid w:val="00DC5E12"/>
    <w:rsid w:val="00DC65BA"/>
    <w:rsid w:val="00DC6807"/>
    <w:rsid w:val="00DC6B4A"/>
    <w:rsid w:val="00DC6C02"/>
    <w:rsid w:val="00DC6FE8"/>
    <w:rsid w:val="00DC7DFB"/>
    <w:rsid w:val="00DC7EA4"/>
    <w:rsid w:val="00DD0360"/>
    <w:rsid w:val="00DD0582"/>
    <w:rsid w:val="00DD1478"/>
    <w:rsid w:val="00DD15F4"/>
    <w:rsid w:val="00DD1F2A"/>
    <w:rsid w:val="00DD1F5F"/>
    <w:rsid w:val="00DD20A5"/>
    <w:rsid w:val="00DD26BC"/>
    <w:rsid w:val="00DD2A73"/>
    <w:rsid w:val="00DD30D5"/>
    <w:rsid w:val="00DD3932"/>
    <w:rsid w:val="00DD4296"/>
    <w:rsid w:val="00DD4DE0"/>
    <w:rsid w:val="00DD4F6F"/>
    <w:rsid w:val="00DD61FF"/>
    <w:rsid w:val="00DD784D"/>
    <w:rsid w:val="00DE1630"/>
    <w:rsid w:val="00DE16A5"/>
    <w:rsid w:val="00DE1784"/>
    <w:rsid w:val="00DE1FA3"/>
    <w:rsid w:val="00DE2059"/>
    <w:rsid w:val="00DE2526"/>
    <w:rsid w:val="00DE2F71"/>
    <w:rsid w:val="00DE2FF5"/>
    <w:rsid w:val="00DE3142"/>
    <w:rsid w:val="00DE3342"/>
    <w:rsid w:val="00DE3862"/>
    <w:rsid w:val="00DE391D"/>
    <w:rsid w:val="00DE499A"/>
    <w:rsid w:val="00DE4D8F"/>
    <w:rsid w:val="00DE50FB"/>
    <w:rsid w:val="00DE516B"/>
    <w:rsid w:val="00DE56B9"/>
    <w:rsid w:val="00DE6C01"/>
    <w:rsid w:val="00DE77F4"/>
    <w:rsid w:val="00DE7AC8"/>
    <w:rsid w:val="00DE7EF3"/>
    <w:rsid w:val="00DF014C"/>
    <w:rsid w:val="00DF06E2"/>
    <w:rsid w:val="00DF0810"/>
    <w:rsid w:val="00DF0934"/>
    <w:rsid w:val="00DF0BC7"/>
    <w:rsid w:val="00DF0E5C"/>
    <w:rsid w:val="00DF13B9"/>
    <w:rsid w:val="00DF15C5"/>
    <w:rsid w:val="00DF197E"/>
    <w:rsid w:val="00DF2419"/>
    <w:rsid w:val="00DF2A51"/>
    <w:rsid w:val="00DF3494"/>
    <w:rsid w:val="00DF39C5"/>
    <w:rsid w:val="00DF3FA1"/>
    <w:rsid w:val="00DF4643"/>
    <w:rsid w:val="00DF4E18"/>
    <w:rsid w:val="00DF5756"/>
    <w:rsid w:val="00DF58EE"/>
    <w:rsid w:val="00DF5FBC"/>
    <w:rsid w:val="00DF65BE"/>
    <w:rsid w:val="00DF6A7F"/>
    <w:rsid w:val="00DF7FD7"/>
    <w:rsid w:val="00E0011C"/>
    <w:rsid w:val="00E01010"/>
    <w:rsid w:val="00E019AF"/>
    <w:rsid w:val="00E01A22"/>
    <w:rsid w:val="00E01B28"/>
    <w:rsid w:val="00E02A78"/>
    <w:rsid w:val="00E02EB5"/>
    <w:rsid w:val="00E03217"/>
    <w:rsid w:val="00E03895"/>
    <w:rsid w:val="00E03EE8"/>
    <w:rsid w:val="00E0488C"/>
    <w:rsid w:val="00E050BA"/>
    <w:rsid w:val="00E05EBF"/>
    <w:rsid w:val="00E06DB7"/>
    <w:rsid w:val="00E07328"/>
    <w:rsid w:val="00E074F4"/>
    <w:rsid w:val="00E11484"/>
    <w:rsid w:val="00E1232B"/>
    <w:rsid w:val="00E1256E"/>
    <w:rsid w:val="00E126AD"/>
    <w:rsid w:val="00E1309B"/>
    <w:rsid w:val="00E13DF0"/>
    <w:rsid w:val="00E13E56"/>
    <w:rsid w:val="00E14E5C"/>
    <w:rsid w:val="00E15504"/>
    <w:rsid w:val="00E1645F"/>
    <w:rsid w:val="00E17721"/>
    <w:rsid w:val="00E17EB6"/>
    <w:rsid w:val="00E2071B"/>
    <w:rsid w:val="00E208E1"/>
    <w:rsid w:val="00E209F4"/>
    <w:rsid w:val="00E21E6B"/>
    <w:rsid w:val="00E22826"/>
    <w:rsid w:val="00E22C57"/>
    <w:rsid w:val="00E242D1"/>
    <w:rsid w:val="00E246D5"/>
    <w:rsid w:val="00E24923"/>
    <w:rsid w:val="00E266F6"/>
    <w:rsid w:val="00E26B85"/>
    <w:rsid w:val="00E2747D"/>
    <w:rsid w:val="00E278F0"/>
    <w:rsid w:val="00E27A84"/>
    <w:rsid w:val="00E27E61"/>
    <w:rsid w:val="00E30D7E"/>
    <w:rsid w:val="00E31030"/>
    <w:rsid w:val="00E316F3"/>
    <w:rsid w:val="00E31714"/>
    <w:rsid w:val="00E31BBA"/>
    <w:rsid w:val="00E31D38"/>
    <w:rsid w:val="00E31D95"/>
    <w:rsid w:val="00E31FDB"/>
    <w:rsid w:val="00E32993"/>
    <w:rsid w:val="00E3441D"/>
    <w:rsid w:val="00E34D9D"/>
    <w:rsid w:val="00E35EA0"/>
    <w:rsid w:val="00E3668E"/>
    <w:rsid w:val="00E366A4"/>
    <w:rsid w:val="00E36DC7"/>
    <w:rsid w:val="00E373D3"/>
    <w:rsid w:val="00E40622"/>
    <w:rsid w:val="00E4065E"/>
    <w:rsid w:val="00E40D46"/>
    <w:rsid w:val="00E411DA"/>
    <w:rsid w:val="00E412DD"/>
    <w:rsid w:val="00E413D9"/>
    <w:rsid w:val="00E4239C"/>
    <w:rsid w:val="00E42DB1"/>
    <w:rsid w:val="00E42DF4"/>
    <w:rsid w:val="00E4327E"/>
    <w:rsid w:val="00E45266"/>
    <w:rsid w:val="00E45298"/>
    <w:rsid w:val="00E45651"/>
    <w:rsid w:val="00E458F4"/>
    <w:rsid w:val="00E45A06"/>
    <w:rsid w:val="00E45E13"/>
    <w:rsid w:val="00E46169"/>
    <w:rsid w:val="00E46589"/>
    <w:rsid w:val="00E46923"/>
    <w:rsid w:val="00E46A11"/>
    <w:rsid w:val="00E46A2C"/>
    <w:rsid w:val="00E470D1"/>
    <w:rsid w:val="00E4724D"/>
    <w:rsid w:val="00E47944"/>
    <w:rsid w:val="00E5141D"/>
    <w:rsid w:val="00E514C0"/>
    <w:rsid w:val="00E518ED"/>
    <w:rsid w:val="00E51E1F"/>
    <w:rsid w:val="00E530AB"/>
    <w:rsid w:val="00E53C6E"/>
    <w:rsid w:val="00E53DE6"/>
    <w:rsid w:val="00E53F7F"/>
    <w:rsid w:val="00E5484B"/>
    <w:rsid w:val="00E54E42"/>
    <w:rsid w:val="00E550A7"/>
    <w:rsid w:val="00E555B5"/>
    <w:rsid w:val="00E55CEE"/>
    <w:rsid w:val="00E5690E"/>
    <w:rsid w:val="00E56C86"/>
    <w:rsid w:val="00E56CED"/>
    <w:rsid w:val="00E5788F"/>
    <w:rsid w:val="00E60078"/>
    <w:rsid w:val="00E6092D"/>
    <w:rsid w:val="00E60A91"/>
    <w:rsid w:val="00E61622"/>
    <w:rsid w:val="00E61BFD"/>
    <w:rsid w:val="00E61CE0"/>
    <w:rsid w:val="00E61CE3"/>
    <w:rsid w:val="00E61FF8"/>
    <w:rsid w:val="00E62D54"/>
    <w:rsid w:val="00E6412E"/>
    <w:rsid w:val="00E6437F"/>
    <w:rsid w:val="00E644F2"/>
    <w:rsid w:val="00E64A09"/>
    <w:rsid w:val="00E65652"/>
    <w:rsid w:val="00E65873"/>
    <w:rsid w:val="00E65C16"/>
    <w:rsid w:val="00E66509"/>
    <w:rsid w:val="00E66BBE"/>
    <w:rsid w:val="00E677D8"/>
    <w:rsid w:val="00E67A4D"/>
    <w:rsid w:val="00E67CCA"/>
    <w:rsid w:val="00E70694"/>
    <w:rsid w:val="00E70723"/>
    <w:rsid w:val="00E70991"/>
    <w:rsid w:val="00E70B48"/>
    <w:rsid w:val="00E70F14"/>
    <w:rsid w:val="00E7165D"/>
    <w:rsid w:val="00E731A9"/>
    <w:rsid w:val="00E736A8"/>
    <w:rsid w:val="00E73A48"/>
    <w:rsid w:val="00E75B58"/>
    <w:rsid w:val="00E76EC7"/>
    <w:rsid w:val="00E76F37"/>
    <w:rsid w:val="00E773F9"/>
    <w:rsid w:val="00E77D94"/>
    <w:rsid w:val="00E8012A"/>
    <w:rsid w:val="00E80A78"/>
    <w:rsid w:val="00E80F39"/>
    <w:rsid w:val="00E811AE"/>
    <w:rsid w:val="00E814D3"/>
    <w:rsid w:val="00E81539"/>
    <w:rsid w:val="00E81AAC"/>
    <w:rsid w:val="00E81D92"/>
    <w:rsid w:val="00E82086"/>
    <w:rsid w:val="00E823CA"/>
    <w:rsid w:val="00E82610"/>
    <w:rsid w:val="00E8264D"/>
    <w:rsid w:val="00E83283"/>
    <w:rsid w:val="00E8492E"/>
    <w:rsid w:val="00E8499A"/>
    <w:rsid w:val="00E84B75"/>
    <w:rsid w:val="00E84E69"/>
    <w:rsid w:val="00E850CA"/>
    <w:rsid w:val="00E8524D"/>
    <w:rsid w:val="00E8600C"/>
    <w:rsid w:val="00E86A4B"/>
    <w:rsid w:val="00E86E13"/>
    <w:rsid w:val="00E87054"/>
    <w:rsid w:val="00E90016"/>
    <w:rsid w:val="00E900E7"/>
    <w:rsid w:val="00E903F6"/>
    <w:rsid w:val="00E91090"/>
    <w:rsid w:val="00E917BE"/>
    <w:rsid w:val="00E92430"/>
    <w:rsid w:val="00E926C7"/>
    <w:rsid w:val="00E93D92"/>
    <w:rsid w:val="00E94217"/>
    <w:rsid w:val="00E942FF"/>
    <w:rsid w:val="00E9507F"/>
    <w:rsid w:val="00E95DEC"/>
    <w:rsid w:val="00E9649D"/>
    <w:rsid w:val="00E9690C"/>
    <w:rsid w:val="00E96F8B"/>
    <w:rsid w:val="00E97147"/>
    <w:rsid w:val="00E97E62"/>
    <w:rsid w:val="00EA07CC"/>
    <w:rsid w:val="00EA0C3D"/>
    <w:rsid w:val="00EA0CD6"/>
    <w:rsid w:val="00EA109A"/>
    <w:rsid w:val="00EA127A"/>
    <w:rsid w:val="00EA164C"/>
    <w:rsid w:val="00EA233E"/>
    <w:rsid w:val="00EA25EA"/>
    <w:rsid w:val="00EA34A1"/>
    <w:rsid w:val="00EA388E"/>
    <w:rsid w:val="00EA3F4E"/>
    <w:rsid w:val="00EA4014"/>
    <w:rsid w:val="00EA56E8"/>
    <w:rsid w:val="00EA60B4"/>
    <w:rsid w:val="00EA626C"/>
    <w:rsid w:val="00EA65A5"/>
    <w:rsid w:val="00EA678C"/>
    <w:rsid w:val="00EA75DC"/>
    <w:rsid w:val="00EA797D"/>
    <w:rsid w:val="00EB0050"/>
    <w:rsid w:val="00EB05E6"/>
    <w:rsid w:val="00EB0B47"/>
    <w:rsid w:val="00EB0C8C"/>
    <w:rsid w:val="00EB0E08"/>
    <w:rsid w:val="00EB1015"/>
    <w:rsid w:val="00EB13FD"/>
    <w:rsid w:val="00EB179C"/>
    <w:rsid w:val="00EB1868"/>
    <w:rsid w:val="00EB1DFA"/>
    <w:rsid w:val="00EB254D"/>
    <w:rsid w:val="00EB29FE"/>
    <w:rsid w:val="00EB2AD6"/>
    <w:rsid w:val="00EB32A4"/>
    <w:rsid w:val="00EB3F27"/>
    <w:rsid w:val="00EB4470"/>
    <w:rsid w:val="00EB4C5B"/>
    <w:rsid w:val="00EB50C4"/>
    <w:rsid w:val="00EB50DD"/>
    <w:rsid w:val="00EB5286"/>
    <w:rsid w:val="00EB5352"/>
    <w:rsid w:val="00EB53A7"/>
    <w:rsid w:val="00EB5BD7"/>
    <w:rsid w:val="00EB63CF"/>
    <w:rsid w:val="00EB64D3"/>
    <w:rsid w:val="00EB6D28"/>
    <w:rsid w:val="00EB7337"/>
    <w:rsid w:val="00EB79A4"/>
    <w:rsid w:val="00EC10FA"/>
    <w:rsid w:val="00EC11F6"/>
    <w:rsid w:val="00EC1699"/>
    <w:rsid w:val="00EC1CD8"/>
    <w:rsid w:val="00EC275A"/>
    <w:rsid w:val="00EC2EF2"/>
    <w:rsid w:val="00EC34F3"/>
    <w:rsid w:val="00EC3809"/>
    <w:rsid w:val="00EC3DC5"/>
    <w:rsid w:val="00EC4704"/>
    <w:rsid w:val="00EC4B71"/>
    <w:rsid w:val="00EC5164"/>
    <w:rsid w:val="00EC54CF"/>
    <w:rsid w:val="00EC57C4"/>
    <w:rsid w:val="00EC650B"/>
    <w:rsid w:val="00EC6A04"/>
    <w:rsid w:val="00EC7EE4"/>
    <w:rsid w:val="00ED020E"/>
    <w:rsid w:val="00ED027F"/>
    <w:rsid w:val="00ED0A78"/>
    <w:rsid w:val="00ED0DC6"/>
    <w:rsid w:val="00ED0F6D"/>
    <w:rsid w:val="00ED10C0"/>
    <w:rsid w:val="00ED1295"/>
    <w:rsid w:val="00ED13CF"/>
    <w:rsid w:val="00ED1A04"/>
    <w:rsid w:val="00ED1FAA"/>
    <w:rsid w:val="00ED2318"/>
    <w:rsid w:val="00ED2701"/>
    <w:rsid w:val="00ED30BD"/>
    <w:rsid w:val="00ED3213"/>
    <w:rsid w:val="00ED334D"/>
    <w:rsid w:val="00ED3844"/>
    <w:rsid w:val="00ED3C46"/>
    <w:rsid w:val="00ED4353"/>
    <w:rsid w:val="00ED457F"/>
    <w:rsid w:val="00ED461D"/>
    <w:rsid w:val="00ED4A09"/>
    <w:rsid w:val="00ED5C36"/>
    <w:rsid w:val="00ED658E"/>
    <w:rsid w:val="00ED671B"/>
    <w:rsid w:val="00ED6E34"/>
    <w:rsid w:val="00ED710E"/>
    <w:rsid w:val="00ED7144"/>
    <w:rsid w:val="00ED76C5"/>
    <w:rsid w:val="00EE005F"/>
    <w:rsid w:val="00EE0D60"/>
    <w:rsid w:val="00EE102E"/>
    <w:rsid w:val="00EE1243"/>
    <w:rsid w:val="00EE14DD"/>
    <w:rsid w:val="00EE1523"/>
    <w:rsid w:val="00EE1782"/>
    <w:rsid w:val="00EE1850"/>
    <w:rsid w:val="00EE24DF"/>
    <w:rsid w:val="00EE25B7"/>
    <w:rsid w:val="00EE2E00"/>
    <w:rsid w:val="00EE3541"/>
    <w:rsid w:val="00EE36F1"/>
    <w:rsid w:val="00EE4F6F"/>
    <w:rsid w:val="00EE5552"/>
    <w:rsid w:val="00EE5B53"/>
    <w:rsid w:val="00EE60F7"/>
    <w:rsid w:val="00EE62C8"/>
    <w:rsid w:val="00EE686D"/>
    <w:rsid w:val="00EE6C3C"/>
    <w:rsid w:val="00EE6D6F"/>
    <w:rsid w:val="00EE72F7"/>
    <w:rsid w:val="00EF1750"/>
    <w:rsid w:val="00EF22DB"/>
    <w:rsid w:val="00EF24EE"/>
    <w:rsid w:val="00EF2873"/>
    <w:rsid w:val="00EF2966"/>
    <w:rsid w:val="00EF32BF"/>
    <w:rsid w:val="00EF370C"/>
    <w:rsid w:val="00EF38B0"/>
    <w:rsid w:val="00EF41ED"/>
    <w:rsid w:val="00EF42FA"/>
    <w:rsid w:val="00EF5E32"/>
    <w:rsid w:val="00EF60E9"/>
    <w:rsid w:val="00EF6466"/>
    <w:rsid w:val="00EF6857"/>
    <w:rsid w:val="00EF785B"/>
    <w:rsid w:val="00EF78AB"/>
    <w:rsid w:val="00EF7C37"/>
    <w:rsid w:val="00F00BA3"/>
    <w:rsid w:val="00F00F96"/>
    <w:rsid w:val="00F01414"/>
    <w:rsid w:val="00F01D74"/>
    <w:rsid w:val="00F01DF9"/>
    <w:rsid w:val="00F02155"/>
    <w:rsid w:val="00F0296A"/>
    <w:rsid w:val="00F02B2E"/>
    <w:rsid w:val="00F02DA0"/>
    <w:rsid w:val="00F032D3"/>
    <w:rsid w:val="00F03980"/>
    <w:rsid w:val="00F045A1"/>
    <w:rsid w:val="00F04E33"/>
    <w:rsid w:val="00F04EBF"/>
    <w:rsid w:val="00F0598D"/>
    <w:rsid w:val="00F0627D"/>
    <w:rsid w:val="00F07153"/>
    <w:rsid w:val="00F0724C"/>
    <w:rsid w:val="00F075A1"/>
    <w:rsid w:val="00F07977"/>
    <w:rsid w:val="00F07CB2"/>
    <w:rsid w:val="00F11733"/>
    <w:rsid w:val="00F11D60"/>
    <w:rsid w:val="00F12043"/>
    <w:rsid w:val="00F125FA"/>
    <w:rsid w:val="00F1278D"/>
    <w:rsid w:val="00F13A7E"/>
    <w:rsid w:val="00F13EF2"/>
    <w:rsid w:val="00F15EDC"/>
    <w:rsid w:val="00F161A9"/>
    <w:rsid w:val="00F165D9"/>
    <w:rsid w:val="00F1665A"/>
    <w:rsid w:val="00F17F9B"/>
    <w:rsid w:val="00F2020C"/>
    <w:rsid w:val="00F21108"/>
    <w:rsid w:val="00F21783"/>
    <w:rsid w:val="00F21D11"/>
    <w:rsid w:val="00F2217F"/>
    <w:rsid w:val="00F222D3"/>
    <w:rsid w:val="00F22F48"/>
    <w:rsid w:val="00F2301E"/>
    <w:rsid w:val="00F231E1"/>
    <w:rsid w:val="00F23F21"/>
    <w:rsid w:val="00F23F2E"/>
    <w:rsid w:val="00F24093"/>
    <w:rsid w:val="00F24DBB"/>
    <w:rsid w:val="00F25570"/>
    <w:rsid w:val="00F26688"/>
    <w:rsid w:val="00F2683B"/>
    <w:rsid w:val="00F26B73"/>
    <w:rsid w:val="00F27B64"/>
    <w:rsid w:val="00F27BB7"/>
    <w:rsid w:val="00F27F04"/>
    <w:rsid w:val="00F313D4"/>
    <w:rsid w:val="00F31712"/>
    <w:rsid w:val="00F31AEF"/>
    <w:rsid w:val="00F31CB4"/>
    <w:rsid w:val="00F31E5C"/>
    <w:rsid w:val="00F31F47"/>
    <w:rsid w:val="00F31FF7"/>
    <w:rsid w:val="00F320A0"/>
    <w:rsid w:val="00F3233B"/>
    <w:rsid w:val="00F32F3C"/>
    <w:rsid w:val="00F34053"/>
    <w:rsid w:val="00F34698"/>
    <w:rsid w:val="00F34F5B"/>
    <w:rsid w:val="00F3519E"/>
    <w:rsid w:val="00F356D9"/>
    <w:rsid w:val="00F366D0"/>
    <w:rsid w:val="00F36FAB"/>
    <w:rsid w:val="00F3702C"/>
    <w:rsid w:val="00F375D7"/>
    <w:rsid w:val="00F40413"/>
    <w:rsid w:val="00F406CF"/>
    <w:rsid w:val="00F4082D"/>
    <w:rsid w:val="00F40862"/>
    <w:rsid w:val="00F40B66"/>
    <w:rsid w:val="00F40C9E"/>
    <w:rsid w:val="00F421FE"/>
    <w:rsid w:val="00F4286B"/>
    <w:rsid w:val="00F430F5"/>
    <w:rsid w:val="00F43B0B"/>
    <w:rsid w:val="00F43F14"/>
    <w:rsid w:val="00F441B2"/>
    <w:rsid w:val="00F45220"/>
    <w:rsid w:val="00F45339"/>
    <w:rsid w:val="00F4560A"/>
    <w:rsid w:val="00F459B7"/>
    <w:rsid w:val="00F45C38"/>
    <w:rsid w:val="00F45EE4"/>
    <w:rsid w:val="00F464D4"/>
    <w:rsid w:val="00F4652F"/>
    <w:rsid w:val="00F467D0"/>
    <w:rsid w:val="00F46B46"/>
    <w:rsid w:val="00F4711C"/>
    <w:rsid w:val="00F47CBC"/>
    <w:rsid w:val="00F47F8A"/>
    <w:rsid w:val="00F506D6"/>
    <w:rsid w:val="00F50B04"/>
    <w:rsid w:val="00F50F20"/>
    <w:rsid w:val="00F50F46"/>
    <w:rsid w:val="00F51626"/>
    <w:rsid w:val="00F51BFA"/>
    <w:rsid w:val="00F522FA"/>
    <w:rsid w:val="00F52363"/>
    <w:rsid w:val="00F52521"/>
    <w:rsid w:val="00F52D0D"/>
    <w:rsid w:val="00F532BE"/>
    <w:rsid w:val="00F53647"/>
    <w:rsid w:val="00F53969"/>
    <w:rsid w:val="00F53A27"/>
    <w:rsid w:val="00F553B8"/>
    <w:rsid w:val="00F55E3F"/>
    <w:rsid w:val="00F563BF"/>
    <w:rsid w:val="00F56709"/>
    <w:rsid w:val="00F56FE3"/>
    <w:rsid w:val="00F57054"/>
    <w:rsid w:val="00F6049B"/>
    <w:rsid w:val="00F60B70"/>
    <w:rsid w:val="00F60E26"/>
    <w:rsid w:val="00F61242"/>
    <w:rsid w:val="00F613B6"/>
    <w:rsid w:val="00F61CEB"/>
    <w:rsid w:val="00F63064"/>
    <w:rsid w:val="00F64385"/>
    <w:rsid w:val="00F64AF1"/>
    <w:rsid w:val="00F64E17"/>
    <w:rsid w:val="00F64F76"/>
    <w:rsid w:val="00F65935"/>
    <w:rsid w:val="00F65D03"/>
    <w:rsid w:val="00F660CC"/>
    <w:rsid w:val="00F66828"/>
    <w:rsid w:val="00F66D6D"/>
    <w:rsid w:val="00F675A5"/>
    <w:rsid w:val="00F7080D"/>
    <w:rsid w:val="00F713B8"/>
    <w:rsid w:val="00F71A3F"/>
    <w:rsid w:val="00F71AD9"/>
    <w:rsid w:val="00F722D4"/>
    <w:rsid w:val="00F72B68"/>
    <w:rsid w:val="00F73D4F"/>
    <w:rsid w:val="00F742C7"/>
    <w:rsid w:val="00F7549F"/>
    <w:rsid w:val="00F75B2C"/>
    <w:rsid w:val="00F7675F"/>
    <w:rsid w:val="00F7681E"/>
    <w:rsid w:val="00F76DAD"/>
    <w:rsid w:val="00F76F3B"/>
    <w:rsid w:val="00F779EE"/>
    <w:rsid w:val="00F80095"/>
    <w:rsid w:val="00F80B22"/>
    <w:rsid w:val="00F810F1"/>
    <w:rsid w:val="00F814D4"/>
    <w:rsid w:val="00F815F7"/>
    <w:rsid w:val="00F823DC"/>
    <w:rsid w:val="00F8259A"/>
    <w:rsid w:val="00F82BAB"/>
    <w:rsid w:val="00F82F06"/>
    <w:rsid w:val="00F82FC4"/>
    <w:rsid w:val="00F831C0"/>
    <w:rsid w:val="00F83BD0"/>
    <w:rsid w:val="00F83CE4"/>
    <w:rsid w:val="00F84C2D"/>
    <w:rsid w:val="00F8536A"/>
    <w:rsid w:val="00F85456"/>
    <w:rsid w:val="00F857C1"/>
    <w:rsid w:val="00F8607D"/>
    <w:rsid w:val="00F86104"/>
    <w:rsid w:val="00F8612D"/>
    <w:rsid w:val="00F8634F"/>
    <w:rsid w:val="00F863BD"/>
    <w:rsid w:val="00F8658A"/>
    <w:rsid w:val="00F86955"/>
    <w:rsid w:val="00F86D72"/>
    <w:rsid w:val="00F87166"/>
    <w:rsid w:val="00F878C6"/>
    <w:rsid w:val="00F90051"/>
    <w:rsid w:val="00F9107B"/>
    <w:rsid w:val="00F91D7A"/>
    <w:rsid w:val="00F922F1"/>
    <w:rsid w:val="00F92E95"/>
    <w:rsid w:val="00F930B9"/>
    <w:rsid w:val="00F936E3"/>
    <w:rsid w:val="00F93D50"/>
    <w:rsid w:val="00F95099"/>
    <w:rsid w:val="00F95497"/>
    <w:rsid w:val="00F95CA2"/>
    <w:rsid w:val="00F964AB"/>
    <w:rsid w:val="00F96A28"/>
    <w:rsid w:val="00F96F74"/>
    <w:rsid w:val="00F9719B"/>
    <w:rsid w:val="00F97892"/>
    <w:rsid w:val="00F97B7A"/>
    <w:rsid w:val="00F97CA4"/>
    <w:rsid w:val="00FA0768"/>
    <w:rsid w:val="00FA0FAA"/>
    <w:rsid w:val="00FA2074"/>
    <w:rsid w:val="00FA2213"/>
    <w:rsid w:val="00FA25D5"/>
    <w:rsid w:val="00FA2A00"/>
    <w:rsid w:val="00FA2A86"/>
    <w:rsid w:val="00FA2CC8"/>
    <w:rsid w:val="00FA32BB"/>
    <w:rsid w:val="00FA3D58"/>
    <w:rsid w:val="00FA3DD8"/>
    <w:rsid w:val="00FA3DF5"/>
    <w:rsid w:val="00FA44BA"/>
    <w:rsid w:val="00FA44F4"/>
    <w:rsid w:val="00FA48D1"/>
    <w:rsid w:val="00FA54F8"/>
    <w:rsid w:val="00FA606F"/>
    <w:rsid w:val="00FA654F"/>
    <w:rsid w:val="00FA7A9B"/>
    <w:rsid w:val="00FB0149"/>
    <w:rsid w:val="00FB0DCB"/>
    <w:rsid w:val="00FB104A"/>
    <w:rsid w:val="00FB168D"/>
    <w:rsid w:val="00FB17C7"/>
    <w:rsid w:val="00FB1834"/>
    <w:rsid w:val="00FB18F4"/>
    <w:rsid w:val="00FB1E92"/>
    <w:rsid w:val="00FB23A1"/>
    <w:rsid w:val="00FB2634"/>
    <w:rsid w:val="00FB2C44"/>
    <w:rsid w:val="00FB2EEF"/>
    <w:rsid w:val="00FB3336"/>
    <w:rsid w:val="00FB33E9"/>
    <w:rsid w:val="00FB33F4"/>
    <w:rsid w:val="00FB3667"/>
    <w:rsid w:val="00FB3B76"/>
    <w:rsid w:val="00FB3DB4"/>
    <w:rsid w:val="00FB3EAC"/>
    <w:rsid w:val="00FB4079"/>
    <w:rsid w:val="00FB43EC"/>
    <w:rsid w:val="00FB44F0"/>
    <w:rsid w:val="00FB45C4"/>
    <w:rsid w:val="00FB4ECD"/>
    <w:rsid w:val="00FB5015"/>
    <w:rsid w:val="00FB53D0"/>
    <w:rsid w:val="00FB5727"/>
    <w:rsid w:val="00FB6B5E"/>
    <w:rsid w:val="00FB6D54"/>
    <w:rsid w:val="00FB6D83"/>
    <w:rsid w:val="00FC1317"/>
    <w:rsid w:val="00FC1468"/>
    <w:rsid w:val="00FC1792"/>
    <w:rsid w:val="00FC1935"/>
    <w:rsid w:val="00FC2220"/>
    <w:rsid w:val="00FC252F"/>
    <w:rsid w:val="00FC26BB"/>
    <w:rsid w:val="00FC2B85"/>
    <w:rsid w:val="00FC364C"/>
    <w:rsid w:val="00FC377E"/>
    <w:rsid w:val="00FC3C58"/>
    <w:rsid w:val="00FC3D2A"/>
    <w:rsid w:val="00FC3E86"/>
    <w:rsid w:val="00FC3F93"/>
    <w:rsid w:val="00FC4079"/>
    <w:rsid w:val="00FC4353"/>
    <w:rsid w:val="00FC4621"/>
    <w:rsid w:val="00FC5B38"/>
    <w:rsid w:val="00FC5EEA"/>
    <w:rsid w:val="00FC6761"/>
    <w:rsid w:val="00FC6EAF"/>
    <w:rsid w:val="00FD0986"/>
    <w:rsid w:val="00FD1023"/>
    <w:rsid w:val="00FD12CD"/>
    <w:rsid w:val="00FD15DB"/>
    <w:rsid w:val="00FD182F"/>
    <w:rsid w:val="00FD1D14"/>
    <w:rsid w:val="00FD1D69"/>
    <w:rsid w:val="00FD1D8F"/>
    <w:rsid w:val="00FD1FA2"/>
    <w:rsid w:val="00FD21C1"/>
    <w:rsid w:val="00FD236D"/>
    <w:rsid w:val="00FD25F6"/>
    <w:rsid w:val="00FD2A46"/>
    <w:rsid w:val="00FD2F89"/>
    <w:rsid w:val="00FD3B31"/>
    <w:rsid w:val="00FD3F02"/>
    <w:rsid w:val="00FD46CC"/>
    <w:rsid w:val="00FD4F4A"/>
    <w:rsid w:val="00FD4F78"/>
    <w:rsid w:val="00FD5CF9"/>
    <w:rsid w:val="00FD67FF"/>
    <w:rsid w:val="00FD6F82"/>
    <w:rsid w:val="00FD7597"/>
    <w:rsid w:val="00FD7602"/>
    <w:rsid w:val="00FD7788"/>
    <w:rsid w:val="00FE0350"/>
    <w:rsid w:val="00FE137E"/>
    <w:rsid w:val="00FE194E"/>
    <w:rsid w:val="00FE1EF2"/>
    <w:rsid w:val="00FE2BC5"/>
    <w:rsid w:val="00FE2BC7"/>
    <w:rsid w:val="00FE2C9A"/>
    <w:rsid w:val="00FE2CC7"/>
    <w:rsid w:val="00FE3032"/>
    <w:rsid w:val="00FE3634"/>
    <w:rsid w:val="00FE363E"/>
    <w:rsid w:val="00FE3CBB"/>
    <w:rsid w:val="00FE441C"/>
    <w:rsid w:val="00FE4A21"/>
    <w:rsid w:val="00FE4CD7"/>
    <w:rsid w:val="00FE4F2A"/>
    <w:rsid w:val="00FE50D3"/>
    <w:rsid w:val="00FE5187"/>
    <w:rsid w:val="00FE54C1"/>
    <w:rsid w:val="00FE5C92"/>
    <w:rsid w:val="00FE6375"/>
    <w:rsid w:val="00FE7A25"/>
    <w:rsid w:val="00FE7D07"/>
    <w:rsid w:val="00FE7F31"/>
    <w:rsid w:val="00FF11F6"/>
    <w:rsid w:val="00FF1D3D"/>
    <w:rsid w:val="00FF1FA0"/>
    <w:rsid w:val="00FF2A45"/>
    <w:rsid w:val="00FF2B40"/>
    <w:rsid w:val="00FF304B"/>
    <w:rsid w:val="00FF34AC"/>
    <w:rsid w:val="00FF37C4"/>
    <w:rsid w:val="00FF3873"/>
    <w:rsid w:val="00FF3CD2"/>
    <w:rsid w:val="00FF40C3"/>
    <w:rsid w:val="00FF50AA"/>
    <w:rsid w:val="00FF543A"/>
    <w:rsid w:val="00FF5984"/>
    <w:rsid w:val="00FF6070"/>
    <w:rsid w:val="00FF6855"/>
    <w:rsid w:val="00FF6A77"/>
    <w:rsid w:val="00FF7201"/>
    <w:rsid w:val="00FF7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15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unhideWhenUsed/>
    <w:rsid w:val="00FD15DB"/>
    <w:pPr>
      <w:tabs>
        <w:tab w:val="center" w:pos="4677"/>
        <w:tab w:val="right" w:pos="9355"/>
      </w:tabs>
      <w:spacing w:after="0" w:line="240" w:lineRule="auto"/>
    </w:pPr>
    <w:rPr>
      <w:rFonts w:ascii="Times New Roman" w:eastAsia="Times New Roman" w:hAnsi="Times New Roman" w:cs="Times New Roman"/>
      <w:b/>
      <w:sz w:val="24"/>
      <w:szCs w:val="24"/>
    </w:rPr>
  </w:style>
  <w:style w:type="character" w:customStyle="1" w:styleId="a4">
    <w:name w:val="Нижний колонтитул Знак"/>
    <w:basedOn w:val="a0"/>
    <w:link w:val="a3"/>
    <w:uiPriority w:val="99"/>
    <w:rsid w:val="00FD15DB"/>
    <w:rPr>
      <w:rFonts w:ascii="Times New Roman" w:eastAsia="Times New Roman" w:hAnsi="Times New Roman" w:cs="Times New Roman"/>
      <w:b/>
      <w:sz w:val="24"/>
      <w:szCs w:val="24"/>
      <w:lang w:eastAsia="ru-RU"/>
    </w:rPr>
  </w:style>
  <w:style w:type="character" w:styleId="a5">
    <w:name w:val="endnote reference"/>
    <w:basedOn w:val="a0"/>
    <w:uiPriority w:val="99"/>
    <w:semiHidden/>
    <w:unhideWhenUsed/>
    <w:rsid w:val="00F570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15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unhideWhenUsed/>
    <w:rsid w:val="00FD15DB"/>
    <w:pPr>
      <w:tabs>
        <w:tab w:val="center" w:pos="4677"/>
        <w:tab w:val="right" w:pos="9355"/>
      </w:tabs>
      <w:spacing w:after="0" w:line="240" w:lineRule="auto"/>
    </w:pPr>
    <w:rPr>
      <w:rFonts w:ascii="Times New Roman" w:eastAsia="Times New Roman" w:hAnsi="Times New Roman" w:cs="Times New Roman"/>
      <w:b/>
      <w:sz w:val="24"/>
      <w:szCs w:val="24"/>
    </w:rPr>
  </w:style>
  <w:style w:type="character" w:customStyle="1" w:styleId="a4">
    <w:name w:val="Нижний колонтитул Знак"/>
    <w:basedOn w:val="a0"/>
    <w:link w:val="a3"/>
    <w:uiPriority w:val="99"/>
    <w:rsid w:val="00FD15DB"/>
    <w:rPr>
      <w:rFonts w:ascii="Times New Roman" w:eastAsia="Times New Roman" w:hAnsi="Times New Roman" w:cs="Times New Roman"/>
      <w:b/>
      <w:sz w:val="24"/>
      <w:szCs w:val="24"/>
      <w:lang w:eastAsia="ru-RU"/>
    </w:rPr>
  </w:style>
  <w:style w:type="character" w:styleId="a5">
    <w:name w:val="endnote reference"/>
    <w:basedOn w:val="a0"/>
    <w:uiPriority w:val="99"/>
    <w:semiHidden/>
    <w:unhideWhenUsed/>
    <w:rsid w:val="00F5705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16</cp:revision>
  <cp:lastPrinted>2017-01-06T12:27:00Z</cp:lastPrinted>
  <dcterms:created xsi:type="dcterms:W3CDTF">2016-01-04T08:55:00Z</dcterms:created>
  <dcterms:modified xsi:type="dcterms:W3CDTF">2017-12-25T12:50:00Z</dcterms:modified>
</cp:coreProperties>
</file>